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5AF" w:rsidRPr="00966DA8" w:rsidRDefault="00F215AF" w:rsidP="00F215AF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1"/>
          <w:rFonts w:ascii="Arial" w:hAnsi="Arial" w:cs="Arial"/>
          <w:iCs/>
          <w:sz w:val="20"/>
          <w:szCs w:val="20"/>
        </w:rPr>
      </w:pPr>
      <w:r w:rsidRPr="00966DA8">
        <w:rPr>
          <w:rFonts w:ascii="Arial" w:hAnsi="Arial" w:cs="Arial"/>
          <w:b/>
          <w:bCs/>
          <w:sz w:val="20"/>
          <w:szCs w:val="20"/>
          <w:lang w:eastAsia="pl-PL"/>
        </w:rPr>
        <w:t>KARTA KURSU</w:t>
      </w:r>
    </w:p>
    <w:p w:rsidR="00F215AF" w:rsidRPr="00966DA8" w:rsidRDefault="00F215AF" w:rsidP="0083187F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sz w:val="20"/>
          <w:szCs w:val="20"/>
          <w:lang w:eastAsia="pl-PL"/>
        </w:rPr>
      </w:pPr>
      <w:r w:rsidRPr="00966DA8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966DA8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="00F215AF" w:rsidRPr="00966DA8" w:rsidRDefault="00F215AF" w:rsidP="00F215AF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059E0" w:rsidTr="00AD52B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59E0" w:rsidRDefault="008059E0" w:rsidP="00AD52BD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059E0" w:rsidRDefault="008059E0" w:rsidP="00AD52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krajów romańskich</w:t>
            </w:r>
          </w:p>
        </w:tc>
      </w:tr>
      <w:tr w:rsidR="008059E0" w:rsidRPr="0083187F" w:rsidTr="00AD52B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59E0" w:rsidRDefault="008059E0" w:rsidP="00AD52BD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059E0" w:rsidRPr="0083187F" w:rsidRDefault="0083187F" w:rsidP="00AD52B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3187F">
              <w:rPr>
                <w:rFonts w:ascii="Arial" w:hAnsi="Arial" w:cs="Arial"/>
                <w:i/>
                <w:sz w:val="20"/>
                <w:szCs w:val="20"/>
                <w:lang w:val="en-US"/>
              </w:rPr>
              <w:t>Art of Romance Languages Countries</w:t>
            </w:r>
          </w:p>
        </w:tc>
      </w:tr>
    </w:tbl>
    <w:p w:rsidR="008059E0" w:rsidRPr="0083187F" w:rsidRDefault="008059E0" w:rsidP="008059E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059E0" w:rsidTr="00AD52B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059E0" w:rsidRDefault="008059E0" w:rsidP="00AD52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059E0" w:rsidRDefault="0083187F" w:rsidP="00AD52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8059E0" w:rsidRPr="004525D9">
              <w:rPr>
                <w:rFonts w:ascii="Arial" w:hAnsi="Arial" w:cs="Arial"/>
                <w:sz w:val="20"/>
                <w:szCs w:val="20"/>
              </w:rPr>
              <w:t xml:space="preserve">r hab. </w:t>
            </w:r>
            <w:r w:rsidR="008059E0">
              <w:rPr>
                <w:rFonts w:ascii="Arial" w:hAnsi="Arial" w:cs="Arial"/>
                <w:sz w:val="20"/>
                <w:szCs w:val="20"/>
              </w:rPr>
              <w:t xml:space="preserve">prof. </w:t>
            </w:r>
            <w:proofErr w:type="spellStart"/>
            <w:r w:rsidR="008059E0">
              <w:rPr>
                <w:rFonts w:ascii="Arial" w:hAnsi="Arial" w:cs="Arial"/>
                <w:sz w:val="20"/>
                <w:szCs w:val="20"/>
              </w:rPr>
              <w:t>nadzw</w:t>
            </w:r>
            <w:proofErr w:type="spellEnd"/>
            <w:r w:rsidR="008059E0">
              <w:rPr>
                <w:rFonts w:ascii="Arial" w:hAnsi="Arial" w:cs="Arial"/>
                <w:sz w:val="20"/>
                <w:szCs w:val="20"/>
              </w:rPr>
              <w:t>. UP Barbara Obtułowicz</w:t>
            </w:r>
            <w:bookmarkStart w:id="0" w:name="_GoBack"/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:rsidR="008059E0" w:rsidRDefault="008059E0" w:rsidP="00AD52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3187F" w:rsidTr="00AD52BD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525D9">
              <w:rPr>
                <w:rFonts w:ascii="Arial" w:hAnsi="Arial" w:cs="Arial"/>
                <w:sz w:val="20"/>
                <w:szCs w:val="20"/>
              </w:rPr>
              <w:t xml:space="preserve">r hab. </w:t>
            </w:r>
            <w:r>
              <w:rPr>
                <w:rFonts w:ascii="Arial" w:hAnsi="Arial" w:cs="Arial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nadzw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UP Barbara Obtułowicz</w:t>
            </w:r>
          </w:p>
        </w:tc>
      </w:tr>
      <w:tr w:rsidR="0083187F" w:rsidTr="00AD52B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87F" w:rsidTr="00AD52B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3187F" w:rsidRDefault="0083187F" w:rsidP="008318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562DD2" w:rsidRPr="00966DA8" w:rsidRDefault="00562DD2" w:rsidP="00562DD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="00562DD2" w:rsidRPr="00966DA8" w:rsidRDefault="00562DD2" w:rsidP="00562DD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62DD2" w:rsidRPr="00966DA8" w:rsidTr="00343191">
        <w:trPr>
          <w:trHeight w:val="1365"/>
        </w:trPr>
        <w:tc>
          <w:tcPr>
            <w:tcW w:w="9640" w:type="dxa"/>
          </w:tcPr>
          <w:p w:rsidR="00562DD2" w:rsidRPr="00966DA8" w:rsidRDefault="00562DD2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="00562DD2" w:rsidRPr="00966DA8" w:rsidRDefault="00562DD2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-przekazanie wiedzy historycznej z zakresu wybranych zagadnień związanych ze sztuką (głównie malarstwem) obszaru kultury romańskiej</w:t>
            </w:r>
          </w:p>
          <w:p w:rsidR="00562DD2" w:rsidRPr="00966DA8" w:rsidRDefault="00562DD2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-wykształcenie umiejętności wiązania wiedzy o sztuce z wiedzą historyczną </w:t>
            </w:r>
          </w:p>
          <w:p w:rsidR="00562DD2" w:rsidRPr="00966DA8" w:rsidRDefault="00562DD2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-poszerzenie terminologii używanej w sztuce</w:t>
            </w:r>
          </w:p>
          <w:p w:rsidR="00562DD2" w:rsidRPr="00966DA8" w:rsidRDefault="00562DD2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wzbudzenie zainteresowania malarstwem, zachęcenie do samodzielnego poszerzania wiadomości z tej dziedziny, zwłaszcza do dostrzegania obecności sztuki w najbliższym otoczeniu (Kraków idealne miejsce do tego) </w:t>
            </w:r>
          </w:p>
        </w:tc>
      </w:tr>
    </w:tbl>
    <w:p w:rsidR="00562DD2" w:rsidRDefault="00562DD2" w:rsidP="00F215AF">
      <w:pPr>
        <w:rPr>
          <w:rFonts w:ascii="Arial" w:hAnsi="Arial" w:cs="Arial"/>
          <w:sz w:val="20"/>
          <w:szCs w:val="20"/>
        </w:rPr>
      </w:pPr>
    </w:p>
    <w:p w:rsidR="00F215AF" w:rsidRPr="00966DA8" w:rsidRDefault="00F215AF" w:rsidP="00F215AF">
      <w:pPr>
        <w:rPr>
          <w:rFonts w:ascii="Arial" w:hAnsi="Arial" w:cs="Arial"/>
          <w:sz w:val="20"/>
          <w:szCs w:val="20"/>
        </w:rPr>
      </w:pPr>
      <w:r w:rsidRPr="00966DA8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15AF" w:rsidRPr="00966DA8" w:rsidTr="00B3693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215AF" w:rsidRPr="00966DA8" w:rsidRDefault="00F215AF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Znajomość Historii Polski i powszechnej na poziomie liceum</w:t>
            </w:r>
          </w:p>
        </w:tc>
      </w:tr>
      <w:tr w:rsidR="00F215AF" w:rsidRPr="00966DA8" w:rsidTr="00B3693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215AF" w:rsidRPr="00966DA8" w:rsidRDefault="00F215AF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Podstawowa umiejętność czytania i analizy źródeł historycznych (listów, dokumentów, pamiętników oraz źródeł ikonograficznych).</w:t>
            </w:r>
          </w:p>
        </w:tc>
      </w:tr>
      <w:tr w:rsidR="00F215AF" w:rsidRPr="00966DA8" w:rsidTr="00B36931">
        <w:tc>
          <w:tcPr>
            <w:tcW w:w="1941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215AF" w:rsidRPr="00966DA8" w:rsidRDefault="00F215AF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215AF" w:rsidRPr="00966DA8" w:rsidTr="00B3693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F215AF" w:rsidRPr="00966DA8" w:rsidTr="00B36931">
        <w:trPr>
          <w:cantSplit/>
          <w:trHeight w:val="1838"/>
        </w:trPr>
        <w:tc>
          <w:tcPr>
            <w:tcW w:w="1979" w:type="dxa"/>
            <w:vMerge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W01, </w:t>
            </w:r>
            <w:r w:rsidR="00AB433A" w:rsidRPr="00966DA8">
              <w:rPr>
                <w:rFonts w:ascii="Arial" w:hAnsi="Arial" w:cs="Arial"/>
                <w:sz w:val="20"/>
                <w:szCs w:val="20"/>
                <w:lang w:eastAsia="pl-PL"/>
              </w:rPr>
              <w:t>student zna</w:t>
            </w:r>
            <w:r w:rsidR="00F2564B"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66DA8">
              <w:rPr>
                <w:rFonts w:ascii="Arial" w:hAnsi="Arial" w:cs="Arial"/>
                <w:sz w:val="20"/>
                <w:szCs w:val="20"/>
              </w:rPr>
              <w:t>podstawow</w:t>
            </w:r>
            <w:r w:rsidR="00AB433A" w:rsidRPr="00966DA8">
              <w:rPr>
                <w:rFonts w:ascii="Arial" w:hAnsi="Arial" w:cs="Arial"/>
                <w:sz w:val="20"/>
                <w:szCs w:val="20"/>
              </w:rPr>
              <w:t>e</w:t>
            </w:r>
            <w:r w:rsidRPr="00966DA8">
              <w:rPr>
                <w:rFonts w:ascii="Arial" w:hAnsi="Arial" w:cs="Arial"/>
                <w:sz w:val="20"/>
                <w:szCs w:val="20"/>
              </w:rPr>
              <w:t xml:space="preserve"> termin</w:t>
            </w:r>
            <w:r w:rsidR="00AB433A" w:rsidRPr="00966DA8">
              <w:rPr>
                <w:rFonts w:ascii="Arial" w:hAnsi="Arial" w:cs="Arial"/>
                <w:sz w:val="20"/>
                <w:szCs w:val="20"/>
              </w:rPr>
              <w:t>y</w:t>
            </w:r>
            <w:r w:rsidRPr="00966DA8">
              <w:rPr>
                <w:rFonts w:ascii="Arial" w:hAnsi="Arial" w:cs="Arial"/>
                <w:sz w:val="20"/>
                <w:szCs w:val="20"/>
              </w:rPr>
              <w:t xml:space="preserve"> z zakresu sztuki i historii</w:t>
            </w: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E07AB4" w:rsidRPr="00966DA8">
              <w:rPr>
                <w:rFonts w:ascii="Arial" w:hAnsi="Arial" w:cs="Arial"/>
                <w:sz w:val="20"/>
                <w:szCs w:val="20"/>
                <w:lang w:eastAsia="pl-PL"/>
              </w:rPr>
              <w:t>krajów romańskich</w:t>
            </w:r>
          </w:p>
          <w:p w:rsidR="00AB433A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 xml:space="preserve">W02, </w:t>
            </w:r>
            <w:r w:rsidR="00AB433A" w:rsidRPr="00966DA8">
              <w:rPr>
                <w:rFonts w:ascii="Arial" w:hAnsi="Arial" w:cs="Arial"/>
                <w:sz w:val="20"/>
                <w:szCs w:val="20"/>
              </w:rPr>
              <w:t xml:space="preserve">ma elementarną wiedzę o życiu i twórczości artystów reprezentatywnych dla czołowych kierunków w malarstwie. </w:t>
            </w:r>
          </w:p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W03,</w:t>
            </w:r>
            <w:r w:rsidR="001D6A80"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dostrzega ścisłe powiązanie pomiędzy określonym stylem malarskim a cecham</w:t>
            </w:r>
            <w:r w:rsidR="008B02B2" w:rsidRPr="00966DA8">
              <w:rPr>
                <w:rFonts w:ascii="Arial" w:hAnsi="Arial" w:cs="Arial"/>
                <w:sz w:val="20"/>
                <w:szCs w:val="20"/>
                <w:lang w:eastAsia="pl-PL"/>
              </w:rPr>
              <w:t>i epoki oraz osobowością artysty.</w:t>
            </w:r>
          </w:p>
        </w:tc>
        <w:tc>
          <w:tcPr>
            <w:tcW w:w="2365" w:type="dxa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K1_W02</w:t>
            </w: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K1_W03</w:t>
            </w: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K1_W05</w:t>
            </w: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215AF" w:rsidRPr="00966DA8" w:rsidTr="00B3693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="00F215AF" w:rsidRPr="00966DA8" w:rsidTr="0083187F">
        <w:trPr>
          <w:cantSplit/>
          <w:trHeight w:val="1949"/>
        </w:trPr>
        <w:tc>
          <w:tcPr>
            <w:tcW w:w="1985" w:type="dxa"/>
            <w:vMerge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D6A80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U01,</w:t>
            </w:r>
            <w:r w:rsidRPr="00966DA8">
              <w:rPr>
                <w:rFonts w:ascii="Arial" w:hAnsi="Arial" w:cs="Arial"/>
                <w:sz w:val="20"/>
                <w:szCs w:val="20"/>
              </w:rPr>
              <w:t xml:space="preserve"> potrafi </w:t>
            </w:r>
            <w:r w:rsidR="008B02B2" w:rsidRPr="00966DA8">
              <w:rPr>
                <w:rFonts w:ascii="Arial" w:hAnsi="Arial" w:cs="Arial"/>
                <w:sz w:val="20"/>
                <w:szCs w:val="20"/>
              </w:rPr>
              <w:t xml:space="preserve">odróżnić malarstwo z poszczególnych epok i podać jego główne cechy </w:t>
            </w:r>
          </w:p>
          <w:p w:rsidR="008B02B2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 xml:space="preserve">U02, </w:t>
            </w:r>
            <w:r w:rsidR="008B02B2" w:rsidRPr="00966DA8">
              <w:rPr>
                <w:rFonts w:ascii="Arial" w:hAnsi="Arial" w:cs="Arial"/>
                <w:sz w:val="20"/>
                <w:szCs w:val="20"/>
              </w:rPr>
              <w:t>umie pogłębiać wiedzę z dziedziny sztuki romańskiej w sposób samodzielny, wykorzystując różne środki przekazu (katalogi, oglądanie zbiorów muzealnych i wystaw)</w:t>
            </w:r>
          </w:p>
          <w:p w:rsidR="00F215AF" w:rsidRPr="00966DA8" w:rsidRDefault="008B02B2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 xml:space="preserve">U03, </w:t>
            </w:r>
            <w:r w:rsidR="00F215AF" w:rsidRPr="00966DA8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966DA8">
              <w:rPr>
                <w:rFonts w:ascii="Arial" w:hAnsi="Arial" w:cs="Arial"/>
                <w:sz w:val="20"/>
                <w:szCs w:val="20"/>
              </w:rPr>
              <w:t xml:space="preserve">przygotować samodzielne prezentacje ustne i pisemne na temat sztuki krajów romańskich. </w:t>
            </w:r>
          </w:p>
        </w:tc>
        <w:tc>
          <w:tcPr>
            <w:tcW w:w="2410" w:type="dxa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K1_W0</w:t>
            </w:r>
            <w:r w:rsidR="008B02B2" w:rsidRPr="00966DA8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RPr="00966DA8" w:rsidRDefault="008B02B2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K1_W03</w:t>
            </w:r>
          </w:p>
          <w:p w:rsidR="008B02B2" w:rsidRPr="00966DA8" w:rsidRDefault="008B02B2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RDefault="0083187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RDefault="0083187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B02B2" w:rsidRPr="00966DA8" w:rsidRDefault="008B02B2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K1_W08</w:t>
            </w: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215AF" w:rsidRPr="00966DA8" w:rsidTr="00B3693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="00F215AF" w:rsidRPr="00966DA8" w:rsidTr="0083187F">
        <w:trPr>
          <w:cantSplit/>
          <w:trHeight w:val="1251"/>
        </w:trPr>
        <w:tc>
          <w:tcPr>
            <w:tcW w:w="1985" w:type="dxa"/>
            <w:vMerge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K01,</w:t>
            </w:r>
            <w:r w:rsidR="008318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66DA8">
              <w:rPr>
                <w:rFonts w:ascii="Arial" w:hAnsi="Arial" w:cs="Arial"/>
                <w:sz w:val="20"/>
                <w:szCs w:val="20"/>
              </w:rPr>
              <w:t>rozumie potrzebę uczenia się przez całe życie</w:t>
            </w:r>
          </w:p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K02, </w:t>
            </w:r>
            <w:r w:rsidRPr="00966DA8">
              <w:rPr>
                <w:rFonts w:ascii="Arial" w:hAnsi="Arial" w:cs="Arial"/>
                <w:sz w:val="20"/>
                <w:szCs w:val="20"/>
              </w:rPr>
              <w:t>ma świadomość odpowiedzialności za zachowanie dziedzictwa kulturowego regionu, kraju, Europy</w:t>
            </w:r>
          </w:p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K03, uczestniczy w życiu kulturalnym, korzystając z różnych mediów i różnych jego form</w:t>
            </w:r>
          </w:p>
        </w:tc>
        <w:tc>
          <w:tcPr>
            <w:tcW w:w="2410" w:type="dxa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K1_K01</w:t>
            </w: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K1_K07</w:t>
            </w: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K1_K08</w:t>
            </w: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215AF" w:rsidRPr="00966DA8" w:rsidTr="00B3693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F215AF" w:rsidRPr="00966DA8" w:rsidTr="00B3693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F215AF" w:rsidRPr="00966DA8" w:rsidTr="00B3693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215AF" w:rsidRPr="00966DA8" w:rsidTr="00B3693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215AF" w:rsidRPr="00966DA8" w:rsidTr="00B36931">
        <w:trPr>
          <w:trHeight w:val="462"/>
        </w:trPr>
        <w:tc>
          <w:tcPr>
            <w:tcW w:w="1611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F215AF" w:rsidRPr="00966DA8" w:rsidRDefault="00F215A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15AF" w:rsidRPr="00966DA8" w:rsidTr="0083187F">
        <w:trPr>
          <w:trHeight w:val="763"/>
        </w:trPr>
        <w:tc>
          <w:tcPr>
            <w:tcW w:w="9622" w:type="dxa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Metody eksponujące-film i prezentacje multimedialne</w:t>
            </w:r>
          </w:p>
          <w:p w:rsidR="00F215AF" w:rsidRPr="00966DA8" w:rsidRDefault="00F215AF" w:rsidP="00497C5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Metody aktywizujące –dyskusja, wymiana spostrzeżeń</w:t>
            </w:r>
          </w:p>
        </w:tc>
      </w:tr>
    </w:tbl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lastRenderedPageBreak/>
        <w:t>Formy sprawdzania efektów kształcenia</w:t>
      </w:r>
    </w:p>
    <w:p w:rsidR="00F215AF" w:rsidRPr="00966DA8" w:rsidRDefault="00F215A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215AF" w:rsidRPr="00966DA8" w:rsidTr="00B36931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966DA8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F215AF" w:rsidRPr="00966DA8" w:rsidTr="00B369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F215AF" w:rsidRPr="00966DA8" w:rsidTr="00B369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215AF" w:rsidRPr="00966DA8" w:rsidTr="00B369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215AF" w:rsidRPr="00966DA8" w:rsidTr="00B369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215AF" w:rsidRPr="00966DA8" w:rsidTr="00B369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187F" w:rsidRPr="00966DA8" w:rsidTr="00B369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215AF" w:rsidRPr="00966DA8" w:rsidTr="00B369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215AF" w:rsidRPr="00966DA8" w:rsidRDefault="00F215A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187F" w:rsidRPr="00966DA8" w:rsidTr="00B369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83187F" w:rsidRPr="00966DA8" w:rsidTr="00B369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3187F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Pr="00966DA8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3187F" w:rsidRDefault="0083187F" w:rsidP="0083187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</w:tbl>
    <w:p w:rsidR="00F215AF" w:rsidRPr="00966DA8" w:rsidRDefault="00F215A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15AF" w:rsidRPr="00966DA8" w:rsidTr="00B36931">
        <w:tc>
          <w:tcPr>
            <w:tcW w:w="1941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F215AF" w:rsidRPr="00966DA8" w:rsidRDefault="007C7F37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="00F215AF" w:rsidRPr="00966DA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obecności na zajęciach; </w:t>
            </w: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15AF" w:rsidRPr="00966DA8" w:rsidTr="0083187F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="00F215AF" w:rsidRPr="00966DA8" w:rsidRDefault="00F215AF" w:rsidP="00B36931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RPr="00966DA8" w:rsidRDefault="00F215AF" w:rsidP="00B3693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15AF" w:rsidRPr="0083187F" w:rsidTr="00B36931">
        <w:trPr>
          <w:trHeight w:val="1136"/>
        </w:trPr>
        <w:tc>
          <w:tcPr>
            <w:tcW w:w="9622" w:type="dxa"/>
          </w:tcPr>
          <w:p w:rsidR="00F215AF" w:rsidRPr="00966DA8" w:rsidRDefault="0024416D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Akademizm w sztuce</w:t>
            </w:r>
          </w:p>
          <w:p w:rsidR="00F215AF" w:rsidRDefault="0024416D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215AF" w:rsidRPr="00966DA8">
              <w:rPr>
                <w:rFonts w:ascii="Arial" w:hAnsi="Arial" w:cs="Arial"/>
                <w:sz w:val="20"/>
                <w:szCs w:val="20"/>
              </w:rPr>
              <w:t xml:space="preserve">. Romantyzm (malarstwo historyczne): </w:t>
            </w:r>
            <w:proofErr w:type="spellStart"/>
            <w:r w:rsidR="00F215AF" w:rsidRPr="00966DA8">
              <w:rPr>
                <w:rFonts w:ascii="Arial" w:hAnsi="Arial" w:cs="Arial"/>
                <w:sz w:val="20"/>
                <w:szCs w:val="20"/>
              </w:rPr>
              <w:t>Eugène</w:t>
            </w:r>
            <w:proofErr w:type="spellEnd"/>
            <w:r w:rsidR="00F215AF" w:rsidRPr="00966DA8">
              <w:rPr>
                <w:rFonts w:ascii="Arial" w:hAnsi="Arial" w:cs="Arial"/>
                <w:sz w:val="20"/>
                <w:szCs w:val="20"/>
              </w:rPr>
              <w:t xml:space="preserve"> Delac</w:t>
            </w:r>
            <w:r w:rsidR="00966DA8">
              <w:rPr>
                <w:rFonts w:ascii="Arial" w:hAnsi="Arial" w:cs="Arial"/>
                <w:sz w:val="20"/>
                <w:szCs w:val="20"/>
              </w:rPr>
              <w:t>r</w:t>
            </w:r>
            <w:r w:rsidR="00F215AF" w:rsidRPr="00966DA8">
              <w:rPr>
                <w:rFonts w:ascii="Arial" w:hAnsi="Arial" w:cs="Arial"/>
                <w:sz w:val="20"/>
                <w:szCs w:val="20"/>
              </w:rPr>
              <w:t>oix</w:t>
            </w:r>
          </w:p>
          <w:p w:rsidR="0024416D" w:rsidRPr="006B62FD" w:rsidRDefault="0024416D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3. Eduard Manet</w:t>
            </w:r>
          </w:p>
          <w:p w:rsidR="00F215AF" w:rsidRPr="006B62FD" w:rsidRDefault="0024416D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F215AF" w:rsidRPr="006B62FD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F215AF" w:rsidRPr="006B62FD">
              <w:rPr>
                <w:rFonts w:ascii="Arial" w:hAnsi="Arial" w:cs="Arial"/>
                <w:sz w:val="20"/>
                <w:szCs w:val="20"/>
                <w:lang w:val="en-US"/>
              </w:rPr>
              <w:t>Impresjonizm</w:t>
            </w:r>
            <w:proofErr w:type="spellEnd"/>
            <w:r w:rsidR="00F215AF" w:rsidRPr="006B62FD">
              <w:rPr>
                <w:rFonts w:ascii="Arial" w:hAnsi="Arial" w:cs="Arial"/>
                <w:sz w:val="20"/>
                <w:szCs w:val="20"/>
                <w:lang w:val="en-US"/>
              </w:rPr>
              <w:t>: Eduard Monet</w:t>
            </w:r>
          </w:p>
          <w:p w:rsidR="0024416D" w:rsidRPr="006B62FD" w:rsidRDefault="0024416D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F215AF" w:rsidRPr="006B62FD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George Seurat (</w:t>
            </w:r>
            <w:proofErr w:type="spellStart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puentylizm</w:t>
            </w:r>
            <w:proofErr w:type="spellEnd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24416D" w:rsidRPr="006B62FD" w:rsidRDefault="0024416D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6. Vincent van Gogh (</w:t>
            </w:r>
            <w:proofErr w:type="spellStart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postimpresjonizm</w:t>
            </w:r>
            <w:proofErr w:type="spellEnd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F215AF" w:rsidRPr="006B62FD" w:rsidRDefault="0024416D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Prerafaelici</w:t>
            </w:r>
            <w:proofErr w:type="spellEnd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Alfons</w:t>
            </w:r>
            <w:proofErr w:type="spellEnd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Mucha-Wyspiański</w:t>
            </w:r>
            <w:proofErr w:type="spellEnd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>secesja</w:t>
            </w:r>
            <w:proofErr w:type="spellEnd"/>
            <w:r w:rsidRPr="006B62FD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</w:p>
        </w:tc>
      </w:tr>
    </w:tbl>
    <w:p w:rsidR="00F215AF" w:rsidRPr="006B62FD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val="en-US" w:eastAsia="pl-PL"/>
        </w:rPr>
      </w:pPr>
    </w:p>
    <w:p w:rsidR="00F215AF" w:rsidRPr="006B62FD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val="en-US"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="00F215AF" w:rsidRPr="00966DA8" w:rsidRDefault="00F215AF" w:rsidP="0083187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15AF" w:rsidRPr="00966DA8" w:rsidTr="0083187F">
        <w:trPr>
          <w:trHeight w:val="716"/>
        </w:trPr>
        <w:tc>
          <w:tcPr>
            <w:tcW w:w="9622" w:type="dxa"/>
          </w:tcPr>
          <w:p w:rsidR="00F215AF" w:rsidRPr="00966DA8" w:rsidRDefault="00F215AF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 xml:space="preserve">Białostocki J., </w:t>
            </w:r>
            <w:r w:rsidRPr="00966DA8">
              <w:rPr>
                <w:rFonts w:ascii="Arial" w:hAnsi="Arial" w:cs="Arial"/>
                <w:i/>
                <w:sz w:val="20"/>
                <w:szCs w:val="20"/>
              </w:rPr>
              <w:t>Sztuka cenniejsza niż złoto</w:t>
            </w:r>
            <w:r w:rsidRPr="00966DA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66DA8">
              <w:rPr>
                <w:rFonts w:ascii="Arial" w:hAnsi="Arial" w:cs="Arial"/>
                <w:i/>
                <w:sz w:val="20"/>
                <w:szCs w:val="20"/>
              </w:rPr>
              <w:t>Opowieść o sztuce europejskiej naszej ery</w:t>
            </w:r>
            <w:r w:rsidRPr="00966DA8">
              <w:rPr>
                <w:rFonts w:ascii="Arial" w:hAnsi="Arial" w:cs="Arial"/>
                <w:sz w:val="20"/>
                <w:szCs w:val="20"/>
              </w:rPr>
              <w:t>, Warszawa 2004.</w:t>
            </w:r>
          </w:p>
          <w:p w:rsidR="00F215AF" w:rsidRPr="00966DA8" w:rsidRDefault="00F215AF" w:rsidP="008318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 xml:space="preserve">Bochnak A., </w:t>
            </w:r>
            <w:r w:rsidRPr="00966DA8">
              <w:rPr>
                <w:rFonts w:ascii="Arial" w:hAnsi="Arial" w:cs="Arial"/>
                <w:i/>
                <w:sz w:val="20"/>
                <w:szCs w:val="20"/>
              </w:rPr>
              <w:t>Historia sztuki nowożytnej</w:t>
            </w:r>
            <w:r w:rsidRPr="00966DA8">
              <w:rPr>
                <w:rFonts w:ascii="Arial" w:hAnsi="Arial" w:cs="Arial"/>
                <w:sz w:val="20"/>
                <w:szCs w:val="20"/>
              </w:rPr>
              <w:t>, t. I, Warszawa 1957 i późniejsze wydania.</w:t>
            </w: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15AF" w:rsidRPr="00966DA8" w:rsidTr="0083187F">
        <w:trPr>
          <w:trHeight w:val="695"/>
        </w:trPr>
        <w:tc>
          <w:tcPr>
            <w:tcW w:w="9622" w:type="dxa"/>
          </w:tcPr>
          <w:p w:rsidR="00F215AF" w:rsidRPr="00966DA8" w:rsidRDefault="00F215AF" w:rsidP="00B36931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i/>
                <w:sz w:val="20"/>
                <w:szCs w:val="20"/>
              </w:rPr>
              <w:t>Klasycy sztuki</w:t>
            </w:r>
            <w:r w:rsidRPr="00966DA8">
              <w:rPr>
                <w:rFonts w:ascii="Arial" w:hAnsi="Arial" w:cs="Arial"/>
                <w:sz w:val="20"/>
                <w:szCs w:val="20"/>
              </w:rPr>
              <w:t>, Rzeczpospolita, Warszawa 2006.</w:t>
            </w:r>
          </w:p>
          <w:p w:rsidR="00F215AF" w:rsidRPr="00966DA8" w:rsidRDefault="00F215AF" w:rsidP="00B36931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6DA8">
              <w:rPr>
                <w:rFonts w:ascii="Arial" w:hAnsi="Arial" w:cs="Arial"/>
                <w:i/>
                <w:sz w:val="20"/>
                <w:szCs w:val="20"/>
              </w:rPr>
              <w:t>Wielka kolekcja sławnych malarzy</w:t>
            </w:r>
            <w:r w:rsidRPr="00966DA8">
              <w:rPr>
                <w:rFonts w:ascii="Arial" w:hAnsi="Arial" w:cs="Arial"/>
                <w:sz w:val="20"/>
                <w:szCs w:val="20"/>
              </w:rPr>
              <w:t>, Poznań 2008.</w:t>
            </w:r>
          </w:p>
        </w:tc>
      </w:tr>
    </w:tbl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83187F" w:rsidRDefault="0083187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66DA8">
        <w:rPr>
          <w:rFonts w:ascii="Arial" w:hAnsi="Arial" w:cs="Arial"/>
          <w:sz w:val="20"/>
          <w:szCs w:val="20"/>
          <w:lang w:eastAsia="pl-PL"/>
        </w:rPr>
        <w:lastRenderedPageBreak/>
        <w:t>Bilans godzinowy zgodny z CNPS (Całkowity Nakład Pracy Studenta)</w:t>
      </w:r>
    </w:p>
    <w:p w:rsidR="00F215AF" w:rsidRPr="00966DA8" w:rsidRDefault="00F215AF" w:rsidP="00F215A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215AF" w:rsidRPr="00966DA8" w:rsidTr="00B3693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215AF" w:rsidRPr="00966DA8" w:rsidTr="00B3693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5AF" w:rsidRPr="00966DA8" w:rsidTr="00B36931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F215AF" w:rsidRPr="00966DA8" w:rsidRDefault="007C7F37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215AF" w:rsidRPr="00966DA8" w:rsidTr="00B3693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5AF" w:rsidRPr="00966DA8" w:rsidTr="00B3693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5AF" w:rsidRPr="00966DA8" w:rsidTr="00B3693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5AF" w:rsidRPr="00966DA8" w:rsidTr="00B36931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5AF" w:rsidRPr="00966DA8" w:rsidTr="00B3693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215AF" w:rsidRPr="00966DA8" w:rsidRDefault="007C7F37" w:rsidP="007C7F3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F215AF" w:rsidRPr="00966DA8" w:rsidTr="00B3693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215AF" w:rsidRPr="00966DA8" w:rsidRDefault="00F215AF" w:rsidP="00B3693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DA8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215AF" w:rsidRPr="00966DA8" w:rsidRDefault="0024416D" w:rsidP="00B3693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F215AF" w:rsidRPr="00966DA8" w:rsidRDefault="00F215AF" w:rsidP="00F215A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F215AF" w:rsidRPr="00966DA8" w:rsidRDefault="00F215AF" w:rsidP="00F215AF">
      <w:pPr>
        <w:rPr>
          <w:rFonts w:ascii="Arial" w:hAnsi="Arial" w:cs="Arial"/>
          <w:sz w:val="20"/>
          <w:szCs w:val="20"/>
        </w:rPr>
      </w:pPr>
    </w:p>
    <w:p w:rsidR="008C288E" w:rsidRPr="00966DA8" w:rsidRDefault="008C288E">
      <w:pPr>
        <w:rPr>
          <w:rFonts w:ascii="Arial" w:hAnsi="Arial" w:cs="Arial"/>
          <w:sz w:val="20"/>
          <w:szCs w:val="20"/>
        </w:rPr>
      </w:pPr>
    </w:p>
    <w:sectPr w:rsidR="008C288E" w:rsidRPr="00966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295" w:rsidRDefault="00F75295">
      <w:pPr>
        <w:spacing w:after="0" w:line="240" w:lineRule="auto"/>
      </w:pPr>
      <w:r>
        <w:separator/>
      </w:r>
    </w:p>
  </w:endnote>
  <w:endnote w:type="continuationSeparator" w:id="0">
    <w:p w:rsidR="00F75295" w:rsidRDefault="00F7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DB" w:rsidRDefault="00A35D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DB" w:rsidRDefault="00F215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62DD2">
      <w:rPr>
        <w:noProof/>
      </w:rPr>
      <w:t>4</w:t>
    </w:r>
    <w:r>
      <w:fldChar w:fldCharType="end"/>
    </w:r>
  </w:p>
  <w:p w:rsidR="00A35DDB" w:rsidRDefault="00A35D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DB" w:rsidRDefault="00A35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295" w:rsidRDefault="00F75295">
      <w:pPr>
        <w:spacing w:after="0" w:line="240" w:lineRule="auto"/>
      </w:pPr>
      <w:r>
        <w:separator/>
      </w:r>
    </w:p>
  </w:footnote>
  <w:footnote w:type="continuationSeparator" w:id="0">
    <w:p w:rsidR="00F75295" w:rsidRDefault="00F75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DB" w:rsidRDefault="00A35D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DB" w:rsidRDefault="00A35DDB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DB" w:rsidRDefault="00A35D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06A"/>
    <w:rsid w:val="00104071"/>
    <w:rsid w:val="0011406A"/>
    <w:rsid w:val="001576EC"/>
    <w:rsid w:val="0016396A"/>
    <w:rsid w:val="001D6A80"/>
    <w:rsid w:val="0024416D"/>
    <w:rsid w:val="0033225F"/>
    <w:rsid w:val="004967BF"/>
    <w:rsid w:val="00497C51"/>
    <w:rsid w:val="005119C6"/>
    <w:rsid w:val="00562DD2"/>
    <w:rsid w:val="005D5931"/>
    <w:rsid w:val="006B62FD"/>
    <w:rsid w:val="006D425D"/>
    <w:rsid w:val="006E2DA2"/>
    <w:rsid w:val="00726750"/>
    <w:rsid w:val="007C7F37"/>
    <w:rsid w:val="008059E0"/>
    <w:rsid w:val="0083187F"/>
    <w:rsid w:val="008B02B2"/>
    <w:rsid w:val="008B15D0"/>
    <w:rsid w:val="008C288E"/>
    <w:rsid w:val="00966DA8"/>
    <w:rsid w:val="00A35DDB"/>
    <w:rsid w:val="00A95230"/>
    <w:rsid w:val="00AB433A"/>
    <w:rsid w:val="00AC7295"/>
    <w:rsid w:val="00B6443E"/>
    <w:rsid w:val="00B659F4"/>
    <w:rsid w:val="00B9642A"/>
    <w:rsid w:val="00C62342"/>
    <w:rsid w:val="00C7073C"/>
    <w:rsid w:val="00DB4BF5"/>
    <w:rsid w:val="00E03AE0"/>
    <w:rsid w:val="00E06A87"/>
    <w:rsid w:val="00E07AB4"/>
    <w:rsid w:val="00E47ADE"/>
    <w:rsid w:val="00E83967"/>
    <w:rsid w:val="00F215AF"/>
    <w:rsid w:val="00F2564B"/>
    <w:rsid w:val="00F7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C35E2"/>
  <w15:docId w15:val="{78C29E63-333D-43BA-9F17-A209F117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15AF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F215A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F215AF"/>
    <w:rPr>
      <w:rFonts w:ascii="Calibri" w:eastAsia="Times New Roman" w:hAnsi="Calibri" w:cs="Times New Roman"/>
    </w:rPr>
  </w:style>
  <w:style w:type="character" w:customStyle="1" w:styleId="Wyrnieniedelikatne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15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7CA34-89A3-4AB9-983A-D178EF666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Maciej Jaskot</cp:lastModifiedBy>
  <cp:revision>2</cp:revision>
  <dcterms:created xsi:type="dcterms:W3CDTF">2018-11-12T14:07:00Z</dcterms:created>
  <dcterms:modified xsi:type="dcterms:W3CDTF">2018-11-12T14:07:00Z</dcterms:modified>
</cp:coreProperties>
</file>