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41" w:rsidRDefault="00050541" w:rsidP="0005054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050541" w:rsidRDefault="00050541" w:rsidP="00050541">
      <w:pPr>
        <w:autoSpaceDE/>
        <w:jc w:val="right"/>
        <w:rPr>
          <w:rFonts w:ascii="Arial" w:hAnsi="Arial" w:cs="Arial"/>
          <w:i/>
          <w:sz w:val="22"/>
        </w:rPr>
      </w:pPr>
    </w:p>
    <w:p w:rsidR="00050541" w:rsidRDefault="00050541" w:rsidP="00050541">
      <w:pPr>
        <w:autoSpaceDE/>
        <w:jc w:val="right"/>
        <w:rPr>
          <w:rFonts w:ascii="Arial" w:hAnsi="Arial" w:cs="Arial"/>
          <w:b/>
          <w:bCs/>
        </w:rPr>
      </w:pPr>
    </w:p>
    <w:p w:rsidR="00050541" w:rsidRDefault="00050541" w:rsidP="0005054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50541" w:rsidRDefault="00050541" w:rsidP="0005054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50541" w:rsidRDefault="00050541" w:rsidP="00050541">
      <w:pPr>
        <w:autoSpaceDE/>
        <w:jc w:val="center"/>
        <w:rPr>
          <w:rFonts w:ascii="Arial" w:hAnsi="Arial" w:cs="Arial"/>
          <w:sz w:val="22"/>
          <w:szCs w:val="14"/>
        </w:rPr>
      </w:pPr>
    </w:p>
    <w:p w:rsidR="00050541" w:rsidRDefault="00050541" w:rsidP="0005054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50541" w:rsidTr="004334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50541" w:rsidRDefault="003F01CA" w:rsidP="004334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Zarys literatury francuskiego obszaru językowego</w:t>
            </w:r>
          </w:p>
        </w:tc>
      </w:tr>
      <w:tr w:rsidR="00050541" w:rsidRPr="00D0396A" w:rsidTr="004334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50541" w:rsidRPr="003F01CA" w:rsidRDefault="0047394F" w:rsidP="0047394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Selected issues from Literature of the French-speaking Countries</w:t>
            </w:r>
            <w:r w:rsidR="00203ED5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050541" w:rsidRPr="003F01CA" w:rsidRDefault="00050541" w:rsidP="00050541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050541" w:rsidTr="0043344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050541" w:rsidRDefault="00F4361F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D84C07">
              <w:rPr>
                <w:rFonts w:ascii="Arial" w:hAnsi="Arial" w:cs="Arial"/>
                <w:sz w:val="20"/>
                <w:szCs w:val="20"/>
              </w:rPr>
              <w:t>r Maria Gubińska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50541" w:rsidTr="0043344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6A6FDB" w:rsidRDefault="006A6FDB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 Stanisław Jasionowicz</w:t>
            </w:r>
          </w:p>
          <w:p w:rsidR="00050541" w:rsidRDefault="003F01CA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Katedra Literatur </w:t>
            </w:r>
            <w:r w:rsidR="00D84C07">
              <w:rPr>
                <w:rFonts w:ascii="Arial" w:hAnsi="Arial" w:cs="Arial"/>
                <w:sz w:val="20"/>
                <w:szCs w:val="20"/>
              </w:rPr>
              <w:t>Francuskiego Obszaru Językowego</w:t>
            </w:r>
          </w:p>
        </w:tc>
      </w:tr>
      <w:tr w:rsidR="00050541" w:rsidTr="0043344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41" w:rsidTr="0043344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050541" w:rsidRDefault="003F01CA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0541" w:rsidRDefault="00050541" w:rsidP="00050541">
      <w:pPr>
        <w:jc w:val="center"/>
        <w:rPr>
          <w:rFonts w:ascii="Arial" w:hAnsi="Arial" w:cs="Arial"/>
          <w:sz w:val="20"/>
          <w:szCs w:val="20"/>
        </w:rPr>
      </w:pPr>
    </w:p>
    <w:p w:rsidR="00050541" w:rsidRDefault="00050541" w:rsidP="00050541">
      <w:pPr>
        <w:jc w:val="center"/>
        <w:rPr>
          <w:rFonts w:ascii="Arial" w:hAnsi="Arial" w:cs="Arial"/>
          <w:sz w:val="20"/>
          <w:szCs w:val="20"/>
        </w:rPr>
      </w:pPr>
    </w:p>
    <w:p w:rsidR="00050541" w:rsidRDefault="00050541" w:rsidP="00050541">
      <w:pPr>
        <w:jc w:val="center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50541" w:rsidTr="00433448">
        <w:trPr>
          <w:trHeight w:val="1365"/>
        </w:trPr>
        <w:tc>
          <w:tcPr>
            <w:tcW w:w="9640" w:type="dxa"/>
          </w:tcPr>
          <w:p w:rsidR="00050541" w:rsidRDefault="00C43187" w:rsidP="00C531F8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Celem kursu jest zaznajomienie studentów z najważniejszymi prądami literackimi i najwybitniejszymi utworami francuskojęzycznego obszaru językowego od </w:t>
            </w:r>
            <w:r w:rsidR="00C531F8">
              <w:rPr>
                <w:rFonts w:ascii="Arial" w:hAnsi="Arial" w:cs="Arial"/>
                <w:szCs w:val="16"/>
              </w:rPr>
              <w:t>epoki Ś</w:t>
            </w:r>
            <w:r>
              <w:rPr>
                <w:rFonts w:ascii="Arial" w:hAnsi="Arial" w:cs="Arial"/>
                <w:szCs w:val="16"/>
              </w:rPr>
              <w:t xml:space="preserve">redniowiecza do </w:t>
            </w:r>
            <w:r w:rsidR="00C531F8">
              <w:rPr>
                <w:rFonts w:ascii="Arial" w:hAnsi="Arial" w:cs="Arial"/>
                <w:szCs w:val="16"/>
              </w:rPr>
              <w:t>czasów współczesnych oraz doskonalenie umiejętności samodzielnego analizowania i interpretacji tekstów literackich.</w:t>
            </w: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50541" w:rsidTr="0043344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50541" w:rsidRDefault="00C43187" w:rsidP="0043344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Ogólna wiedza </w:t>
            </w:r>
            <w:r w:rsidR="00C531F8">
              <w:rPr>
                <w:rFonts w:ascii="Arial" w:hAnsi="Arial" w:cs="Arial"/>
                <w:szCs w:val="16"/>
              </w:rPr>
              <w:t>literacka i historyczna.</w:t>
            </w:r>
          </w:p>
          <w:p w:rsidR="00050541" w:rsidRDefault="00050541" w:rsidP="00433448">
            <w:pPr>
              <w:autoSpaceDE/>
              <w:rPr>
                <w:rFonts w:ascii="Arial" w:hAnsi="Arial" w:cs="Arial"/>
                <w:szCs w:val="16"/>
              </w:rPr>
            </w:pPr>
          </w:p>
          <w:p w:rsidR="00050541" w:rsidRDefault="00050541" w:rsidP="0043344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050541" w:rsidTr="0043344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50541" w:rsidRDefault="00C531F8" w:rsidP="00433448">
            <w:pPr>
              <w:autoSpaceDE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Podstawowa umiejętność analizy tekstu literackiego.</w:t>
            </w:r>
          </w:p>
          <w:p w:rsidR="00050541" w:rsidRDefault="00050541" w:rsidP="0043344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  <w:tr w:rsidR="00050541" w:rsidTr="00433448">
        <w:tc>
          <w:tcPr>
            <w:tcW w:w="1941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50541" w:rsidRDefault="00050541" w:rsidP="00433448">
            <w:pPr>
              <w:autoSpaceDE/>
              <w:rPr>
                <w:rFonts w:ascii="Arial" w:hAnsi="Arial" w:cs="Arial"/>
                <w:szCs w:val="16"/>
              </w:rPr>
            </w:pPr>
          </w:p>
          <w:p w:rsidR="00050541" w:rsidRDefault="00050541" w:rsidP="00433448">
            <w:pPr>
              <w:autoSpaceDE/>
              <w:rPr>
                <w:rFonts w:ascii="Arial" w:hAnsi="Arial" w:cs="Arial"/>
                <w:szCs w:val="16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4"/>
        </w:rPr>
      </w:pPr>
    </w:p>
    <w:p w:rsidR="00050541" w:rsidRDefault="00050541" w:rsidP="00050541">
      <w:pPr>
        <w:rPr>
          <w:rFonts w:ascii="Arial" w:hAnsi="Arial" w:cs="Arial"/>
          <w:sz w:val="22"/>
          <w:szCs w:val="14"/>
        </w:rPr>
      </w:pPr>
    </w:p>
    <w:p w:rsidR="00050541" w:rsidRDefault="00050541" w:rsidP="00050541">
      <w:pPr>
        <w:rPr>
          <w:rFonts w:ascii="Arial" w:hAnsi="Arial" w:cs="Arial"/>
          <w:sz w:val="22"/>
          <w:szCs w:val="14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50541" w:rsidTr="0043344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0541" w:rsidTr="00433448">
        <w:trPr>
          <w:cantSplit/>
          <w:trHeight w:val="1838"/>
        </w:trPr>
        <w:tc>
          <w:tcPr>
            <w:tcW w:w="1979" w:type="dxa"/>
            <w:vMerge/>
          </w:tcPr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6A6FDB">
              <w:rPr>
                <w:rFonts w:ascii="Arial" w:hAnsi="Arial" w:cs="Arial"/>
                <w:sz w:val="20"/>
                <w:szCs w:val="20"/>
              </w:rPr>
              <w:t xml:space="preserve"> posiada podstawową</w:t>
            </w:r>
            <w:r w:rsidR="00D0396A">
              <w:rPr>
                <w:rFonts w:ascii="Arial" w:hAnsi="Arial" w:cs="Arial"/>
                <w:sz w:val="20"/>
                <w:szCs w:val="20"/>
              </w:rPr>
              <w:t xml:space="preserve"> wiedzę o najważniejszych kierunkach i utworach literackich z zakresu historii literatury francuskojęzycznego obszaru językowego</w:t>
            </w:r>
          </w:p>
          <w:p w:rsidR="006A6FDB" w:rsidRDefault="006A6FDB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ma wiedzę o powiązaniach historii literatury francuskojęzycznej z innymi dziedzinami i dyscyplinami obszaru nauk humanistycznych</w:t>
            </w:r>
          </w:p>
          <w:p w:rsidR="006A6FDB" w:rsidRDefault="006A6FDB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zna i rozumie metody analizy i interpretacji dzieł literackich</w:t>
            </w:r>
          </w:p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050541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="006A6FDB" w:rsidRDefault="006A6FDB" w:rsidP="006A6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50541" w:rsidTr="0043344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0541" w:rsidTr="00433448">
        <w:trPr>
          <w:cantSplit/>
          <w:trHeight w:val="2116"/>
        </w:trPr>
        <w:tc>
          <w:tcPr>
            <w:tcW w:w="1985" w:type="dxa"/>
            <w:vMerge/>
          </w:tcPr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0541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potrafi wyszukiwać, analizować, selekcjonować i użytkować informacje z wykorzystaniem różnych źródeł i metod badawczych</w:t>
            </w: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rozumie złożoność procesów literackich francuskojęzycznego obszaru językowego od Średniowiecza do czasów współczesnych</w:t>
            </w: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rozpoznaje różne rodzaje dzieł literackich i przeprowadza ich krytyczną analizę i interpretację</w:t>
            </w:r>
          </w:p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50541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050541"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  <w:p w:rsidR="00774EE4" w:rsidRDefault="00774EE4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50541" w:rsidTr="0043344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50541" w:rsidTr="00433448">
        <w:trPr>
          <w:cantSplit/>
          <w:trHeight w:val="1984"/>
        </w:trPr>
        <w:tc>
          <w:tcPr>
            <w:tcW w:w="1985" w:type="dxa"/>
            <w:vMerge/>
          </w:tcPr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050541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rozumie potrzebę wzbogacania swojej wiedzy o literaturze francuskiej przez całe życie</w:t>
            </w: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ma świadomość odpowiedzialności za zachowanie francuskiego i europejskiego dziedzictwa kulturowego</w:t>
            </w: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uczestniczy w życiu kulturalnym dotyczącym literatury i kultury francuskojęzycznego obszaru językowego</w:t>
            </w:r>
          </w:p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50541" w:rsidRDefault="00050541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1A31E6">
              <w:rPr>
                <w:rFonts w:ascii="Arial" w:hAnsi="Arial" w:cs="Arial"/>
                <w:sz w:val="20"/>
                <w:szCs w:val="20"/>
              </w:rPr>
              <w:t>1_K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K1_K07</w:t>
            </w: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</w:p>
          <w:p w:rsidR="001A31E6" w:rsidRDefault="001A31E6" w:rsidP="00433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K1_K08</w:t>
            </w: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50541" w:rsidTr="0043344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50541" w:rsidTr="0043344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50541" w:rsidTr="0043344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41" w:rsidTr="0043344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AF7475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0541" w:rsidTr="00433448">
        <w:trPr>
          <w:trHeight w:val="462"/>
        </w:trPr>
        <w:tc>
          <w:tcPr>
            <w:tcW w:w="1611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50541" w:rsidTr="00433448">
        <w:trPr>
          <w:trHeight w:val="1920"/>
        </w:trPr>
        <w:tc>
          <w:tcPr>
            <w:tcW w:w="9622" w:type="dxa"/>
          </w:tcPr>
          <w:p w:rsidR="00050541" w:rsidRDefault="00AF7475" w:rsidP="00433448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Dyskusja, elementy wykładu, analiza i interpretacja tekstu literackiego.</w:t>
            </w:r>
          </w:p>
        </w:tc>
      </w:tr>
    </w:tbl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50541" w:rsidTr="0043344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050541" w:rsidRDefault="00050541" w:rsidP="00433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50541" w:rsidTr="004334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50541" w:rsidRDefault="00050541" w:rsidP="0043344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50541" w:rsidRDefault="00AF7475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05054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</w:t>
            </w:r>
            <w:r w:rsidR="00AF747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050541" w:rsidRDefault="00AF7475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5054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50541" w:rsidRDefault="00AF7475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05054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AF7475" w:rsidP="0043344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x</w:t>
            </w:r>
            <w:proofErr w:type="gramEnd"/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  <w:tr w:rsidR="00050541" w:rsidTr="0043344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050541" w:rsidRDefault="00050541" w:rsidP="00433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050541" w:rsidRDefault="00050541" w:rsidP="00433448">
            <w:pPr>
              <w:rPr>
                <w:rFonts w:ascii="Arial" w:hAnsi="Arial" w:cs="Arial"/>
              </w:rPr>
            </w:pPr>
          </w:p>
        </w:tc>
      </w:tr>
    </w:tbl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50541" w:rsidTr="00433448">
        <w:tc>
          <w:tcPr>
            <w:tcW w:w="1941" w:type="dxa"/>
            <w:shd w:val="clear" w:color="auto" w:fill="DBE5F1"/>
            <w:vAlign w:val="center"/>
          </w:tcPr>
          <w:p w:rsidR="00050541" w:rsidRDefault="00050541" w:rsidP="00433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50541" w:rsidRDefault="00050541" w:rsidP="0043344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AF7475">
              <w:rPr>
                <w:rFonts w:ascii="Arial" w:hAnsi="Arial" w:cs="Arial"/>
                <w:sz w:val="22"/>
                <w:szCs w:val="16"/>
              </w:rPr>
              <w:t>Ocena na podstawie aktywn</w:t>
            </w:r>
            <w:r w:rsidR="00A053EB">
              <w:rPr>
                <w:rFonts w:ascii="Arial" w:hAnsi="Arial" w:cs="Arial"/>
                <w:sz w:val="22"/>
                <w:szCs w:val="16"/>
              </w:rPr>
              <w:t>ego uczestnictwa studenta w zaję</w:t>
            </w:r>
            <w:r w:rsidR="00AF7475">
              <w:rPr>
                <w:rFonts w:ascii="Arial" w:hAnsi="Arial" w:cs="Arial"/>
                <w:sz w:val="22"/>
                <w:szCs w:val="16"/>
              </w:rPr>
              <w:t>ciach, znajomości lektur, wyniku eg</w:t>
            </w:r>
            <w:r w:rsidR="00A053EB">
              <w:rPr>
                <w:rFonts w:ascii="Arial" w:hAnsi="Arial" w:cs="Arial"/>
                <w:sz w:val="22"/>
                <w:szCs w:val="16"/>
              </w:rPr>
              <w:t>zaminu ustnego.</w:t>
            </w:r>
          </w:p>
          <w:p w:rsidR="00050541" w:rsidRDefault="00050541" w:rsidP="0043344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50541" w:rsidRDefault="00050541" w:rsidP="0043344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50541" w:rsidTr="0043344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050541" w:rsidRDefault="00050541" w:rsidP="0043344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050541" w:rsidRDefault="00050541" w:rsidP="0043344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:rsidR="00050541" w:rsidRDefault="00050541" w:rsidP="00433448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50541" w:rsidTr="00433448">
        <w:trPr>
          <w:trHeight w:val="1136"/>
        </w:trPr>
        <w:tc>
          <w:tcPr>
            <w:tcW w:w="9622" w:type="dxa"/>
          </w:tcPr>
          <w:p w:rsidR="00A053EB" w:rsidRPr="008B7236" w:rsidRDefault="00A053EB" w:rsidP="00A053EB">
            <w:pPr>
              <w:widowControl/>
              <w:suppressAutoHyphens w:val="0"/>
              <w:autoSpaceDE/>
              <w:spacing w:after="120" w:line="360" w:lineRule="auto"/>
              <w:ind w:left="720"/>
              <w:rPr>
                <w:i/>
              </w:rPr>
            </w:pPr>
            <w:r w:rsidRPr="000433CC">
              <w:t>Po</w:t>
            </w:r>
            <w:r>
              <w:t>czątki piśmiennictwa we Francji – tendencje ogólne.</w:t>
            </w:r>
            <w:r w:rsidRPr="00084AC4">
              <w:t xml:space="preserve"> </w:t>
            </w:r>
            <w:r w:rsidRPr="00A053EB">
              <w:rPr>
                <w:i/>
              </w:rPr>
              <w:t xml:space="preserve">Sekwencja o św. Eulalii </w:t>
            </w:r>
            <w:r>
              <w:t xml:space="preserve">– pierwszy zachowany tekst poetycki w języku romańskim. </w:t>
            </w:r>
            <w:r w:rsidRPr="00084AC4">
              <w:t>Starofrancuska epop</w:t>
            </w:r>
            <w:r>
              <w:t xml:space="preserve">eja rycerska (Chanson de </w:t>
            </w:r>
            <w:proofErr w:type="spellStart"/>
            <w:r>
              <w:t>geste</w:t>
            </w:r>
            <w:proofErr w:type="spellEnd"/>
            <w:r w:rsidRPr="00084AC4">
              <w:t xml:space="preserve">) – </w:t>
            </w:r>
            <w:r w:rsidRPr="00A053EB">
              <w:rPr>
                <w:i/>
              </w:rPr>
              <w:t xml:space="preserve">Pieśń o </w:t>
            </w:r>
            <w:proofErr w:type="gramStart"/>
            <w:r w:rsidRPr="00A053EB">
              <w:rPr>
                <w:i/>
              </w:rPr>
              <w:t>Rolandzie</w:t>
            </w:r>
            <w:r w:rsidR="002F48BD">
              <w:rPr>
                <w:i/>
              </w:rPr>
              <w:t xml:space="preserve"> </w:t>
            </w:r>
            <w:r>
              <w:t>jako</w:t>
            </w:r>
            <w:proofErr w:type="gramEnd"/>
            <w:r w:rsidRPr="00084AC4">
              <w:t xml:space="preserve"> najwybitniejsze dzieło tego gatunku. Twórczość </w:t>
            </w:r>
            <w:proofErr w:type="spellStart"/>
            <w:r w:rsidRPr="00084AC4">
              <w:t>François</w:t>
            </w:r>
            <w:proofErr w:type="spellEnd"/>
            <w:r w:rsidRPr="00084AC4">
              <w:t xml:space="preserve"> Villona w epoce schyłku średniowiecznych wartości</w:t>
            </w:r>
            <w:r>
              <w:t xml:space="preserve"> (</w:t>
            </w:r>
            <w:r w:rsidRPr="00A053EB">
              <w:rPr>
                <w:i/>
              </w:rPr>
              <w:t>Testament, Ballada o Paniach minionego czasu).</w:t>
            </w:r>
            <w:r w:rsidRPr="008B7236">
              <w:rPr>
                <w:i/>
              </w:rPr>
              <w:t xml:space="preserve">Gargantua i </w:t>
            </w:r>
            <w:proofErr w:type="spellStart"/>
            <w:r w:rsidRPr="008B7236">
              <w:rPr>
                <w:i/>
              </w:rPr>
              <w:t>Pantagruel</w:t>
            </w:r>
            <w:proofErr w:type="spellEnd"/>
            <w:r>
              <w:t xml:space="preserve"> (fragmenty)</w:t>
            </w:r>
            <w:r>
              <w:rPr>
                <w:i/>
              </w:rPr>
              <w:t xml:space="preserve"> </w:t>
            </w:r>
            <w:r w:rsidRPr="008B7236">
              <w:t xml:space="preserve">Franciszka </w:t>
            </w:r>
            <w:proofErr w:type="spellStart"/>
            <w:r w:rsidRPr="008B7236">
              <w:lastRenderedPageBreak/>
              <w:t>Rabelais</w:t>
            </w:r>
            <w:r>
              <w:t>’</w:t>
            </w:r>
            <w:proofErr w:type="gramStart"/>
            <w:r>
              <w:t>go</w:t>
            </w:r>
            <w:proofErr w:type="spellEnd"/>
            <w:r w:rsidRPr="008B7236">
              <w:t xml:space="preserve"> jako</w:t>
            </w:r>
            <w:proofErr w:type="gramEnd"/>
            <w:r w:rsidRPr="008B7236">
              <w:t xml:space="preserve"> przykład humanistycznego przełomu w kulturze francuskiej XVI wieku</w:t>
            </w:r>
            <w:r>
              <w:t>.</w:t>
            </w:r>
          </w:p>
          <w:p w:rsidR="00A053EB" w:rsidRPr="00EE7286" w:rsidRDefault="00A053EB" w:rsidP="00A053EB">
            <w:pPr>
              <w:widowControl/>
              <w:suppressAutoHyphens w:val="0"/>
              <w:autoSpaceDE/>
              <w:spacing w:after="120" w:line="360" w:lineRule="auto"/>
              <w:ind w:left="720"/>
              <w:rPr>
                <w:i/>
              </w:rPr>
            </w:pPr>
            <w:r>
              <w:t>Doktryna Plejady. Pierre</w:t>
            </w:r>
            <w:r w:rsidRPr="000433CC">
              <w:t xml:space="preserve"> de Ronsard</w:t>
            </w:r>
            <w:r>
              <w:t xml:space="preserve">. (Sonety </w:t>
            </w:r>
            <w:proofErr w:type="gramStart"/>
            <w:r>
              <w:t xml:space="preserve">miłosne - </w:t>
            </w:r>
            <w:r>
              <w:rPr>
                <w:i/>
              </w:rPr>
              <w:t xml:space="preserve"> Jak</w:t>
            </w:r>
            <w:proofErr w:type="gramEnd"/>
            <w:r>
              <w:rPr>
                <w:i/>
              </w:rPr>
              <w:t xml:space="preserve"> młody jeleń… /</w:t>
            </w:r>
            <w:r>
              <w:t xml:space="preserve">sonet LIX w </w:t>
            </w:r>
            <w:r>
              <w:rPr>
                <w:i/>
              </w:rPr>
              <w:t xml:space="preserve">Antologii poezji francuskiej </w:t>
            </w:r>
            <w:r w:rsidRPr="00DC52F0">
              <w:t>pod redakcją</w:t>
            </w:r>
            <w:r>
              <w:t xml:space="preserve"> J.</w:t>
            </w:r>
            <w:r w:rsidRPr="00DC52F0">
              <w:t xml:space="preserve"> Lisowskiego</w:t>
            </w:r>
            <w:r>
              <w:t>/</w:t>
            </w:r>
            <w:r>
              <w:rPr>
                <w:i/>
              </w:rPr>
              <w:t xml:space="preserve">  Jaką róża majowa... </w:t>
            </w:r>
            <w:proofErr w:type="gramStart"/>
            <w:r>
              <w:t>sonet</w:t>
            </w:r>
            <w:proofErr w:type="gramEnd"/>
            <w:r>
              <w:t xml:space="preserve"> IV w tej samej </w:t>
            </w:r>
            <w:r>
              <w:rPr>
                <w:i/>
              </w:rPr>
              <w:t>Antologii/, Kiedy już będziesz stara</w:t>
            </w:r>
            <w:r>
              <w:t>…, sonet II).</w:t>
            </w:r>
            <w:r>
              <w:rPr>
                <w:i/>
              </w:rPr>
              <w:t xml:space="preserve"> </w:t>
            </w:r>
            <w:r>
              <w:t xml:space="preserve">Nowe tendencje estetyczne w poezji XVI w. Doktryna klasyczna we Francji – teatr w XVII w. – </w:t>
            </w:r>
            <w:r>
              <w:rPr>
                <w:i/>
              </w:rPr>
              <w:t xml:space="preserve">Cyd P. </w:t>
            </w:r>
            <w:proofErr w:type="spellStart"/>
            <w:r>
              <w:t>Corneille’a</w:t>
            </w:r>
            <w:proofErr w:type="spellEnd"/>
            <w:r>
              <w:t xml:space="preserve">, </w:t>
            </w:r>
            <w:r>
              <w:rPr>
                <w:i/>
              </w:rPr>
              <w:t xml:space="preserve">Fedra </w:t>
            </w:r>
            <w:r>
              <w:t>J.</w:t>
            </w:r>
            <w:r>
              <w:rPr>
                <w:i/>
              </w:rPr>
              <w:t xml:space="preserve"> </w:t>
            </w:r>
            <w:proofErr w:type="spellStart"/>
            <w:r>
              <w:t>Racine’a</w:t>
            </w:r>
            <w:proofErr w:type="spellEnd"/>
            <w:r>
              <w:t xml:space="preserve">. </w:t>
            </w:r>
            <w:r>
              <w:rPr>
                <w:i/>
              </w:rPr>
              <w:t>Mizantrop</w:t>
            </w:r>
            <w:r>
              <w:t xml:space="preserve"> Moliera. Literatura filozofów w wieku XVIII – </w:t>
            </w:r>
            <w:r>
              <w:rPr>
                <w:i/>
              </w:rPr>
              <w:t xml:space="preserve">Kandyd </w:t>
            </w:r>
            <w:proofErr w:type="spellStart"/>
            <w:r>
              <w:t>Voltaire’a</w:t>
            </w:r>
            <w:proofErr w:type="spellEnd"/>
            <w:r>
              <w:t xml:space="preserve">. </w:t>
            </w:r>
            <w:r>
              <w:rPr>
                <w:i/>
              </w:rPr>
              <w:t>Nowa Heloiza</w:t>
            </w:r>
            <w:r>
              <w:t xml:space="preserve"> </w:t>
            </w:r>
            <w:proofErr w:type="spellStart"/>
            <w:r>
              <w:t>J.-J</w:t>
            </w:r>
            <w:proofErr w:type="spellEnd"/>
            <w:r>
              <w:t xml:space="preserve">. Rousseau (fragmenty), nowy typ uczuciowości, nowe inspiracje literackie. </w:t>
            </w:r>
            <w:r>
              <w:rPr>
                <w:i/>
              </w:rPr>
              <w:t xml:space="preserve">Jaszczur </w:t>
            </w:r>
            <w:r>
              <w:t xml:space="preserve">H. </w:t>
            </w:r>
            <w:proofErr w:type="gramStart"/>
            <w:r>
              <w:t>de</w:t>
            </w:r>
            <w:proofErr w:type="gramEnd"/>
            <w:r>
              <w:t xml:space="preserve"> Balzaca – technika narracyjna, postaci, znaczenie dzieła. </w:t>
            </w:r>
            <w:r>
              <w:rPr>
                <w:i/>
              </w:rPr>
              <w:t xml:space="preserve">Kwiaty Zła </w:t>
            </w:r>
            <w:proofErr w:type="spellStart"/>
            <w:r>
              <w:t>Ch</w:t>
            </w:r>
            <w:proofErr w:type="spellEnd"/>
            <w:r>
              <w:t xml:space="preserve">. </w:t>
            </w:r>
            <w:proofErr w:type="spellStart"/>
            <w:r>
              <w:t>Baudelaire’a</w:t>
            </w:r>
            <w:proofErr w:type="spellEnd"/>
            <w:r>
              <w:t xml:space="preserve"> (</w:t>
            </w:r>
            <w:r w:rsidRPr="00EA6C52">
              <w:rPr>
                <w:i/>
              </w:rPr>
              <w:t>A</w:t>
            </w:r>
            <w:r>
              <w:rPr>
                <w:i/>
              </w:rPr>
              <w:t xml:space="preserve">lbatros, Oddźwięki, Spleen </w:t>
            </w:r>
            <w:proofErr w:type="gramStart"/>
            <w:r>
              <w:rPr>
                <w:i/>
              </w:rPr>
              <w:t>LXXVIII „Kiedy</w:t>
            </w:r>
            <w:proofErr w:type="gramEnd"/>
            <w:r>
              <w:rPr>
                <w:i/>
              </w:rPr>
              <w:t xml:space="preserve"> niebo, jak ciężka z ołowiu pokrywa…”).</w:t>
            </w:r>
            <w:r>
              <w:t xml:space="preserve"> P.</w:t>
            </w:r>
            <w:r>
              <w:rPr>
                <w:i/>
              </w:rPr>
              <w:t xml:space="preserve"> </w:t>
            </w:r>
            <w:r>
              <w:t xml:space="preserve">Verlaine, </w:t>
            </w:r>
            <w:r>
              <w:rPr>
                <w:i/>
              </w:rPr>
              <w:t>Sztuka poetycka</w:t>
            </w:r>
            <w:r>
              <w:t xml:space="preserve">. Nowy typ powieści - </w:t>
            </w:r>
            <w:proofErr w:type="spellStart"/>
            <w:r>
              <w:t>G.Flaubert</w:t>
            </w:r>
            <w:proofErr w:type="spellEnd"/>
            <w:r>
              <w:t xml:space="preserve">, </w:t>
            </w:r>
            <w:r>
              <w:rPr>
                <w:i/>
              </w:rPr>
              <w:t>Pani Bovary.</w:t>
            </w:r>
            <w:r>
              <w:t xml:space="preserve"> M. Proust – </w:t>
            </w:r>
            <w:r>
              <w:rPr>
                <w:i/>
              </w:rPr>
              <w:t>W poszukiwaniu straconego czasu,</w:t>
            </w:r>
            <w:r>
              <w:t xml:space="preserve"> tom I.; </w:t>
            </w:r>
            <w:proofErr w:type="gramStart"/>
            <w:r>
              <w:t>arcydzieło</w:t>
            </w:r>
            <w:proofErr w:type="gramEnd"/>
            <w:r>
              <w:t xml:space="preserve"> prozy francuskiej. Proza epoki egzystencjalizmu - A. Camus, </w:t>
            </w:r>
            <w:r>
              <w:rPr>
                <w:i/>
              </w:rPr>
              <w:t>Obcy.</w:t>
            </w:r>
            <w:r>
              <w:t xml:space="preserve"> Teatr absurdu - E. Ionesco, </w:t>
            </w:r>
            <w:r>
              <w:rPr>
                <w:i/>
              </w:rPr>
              <w:t>Nosorożec</w:t>
            </w:r>
          </w:p>
          <w:p w:rsidR="00050541" w:rsidRDefault="00050541" w:rsidP="00433448">
            <w:pPr>
              <w:pStyle w:val="Tekstdymka1"/>
              <w:rPr>
                <w:rFonts w:ascii="Arial" w:hAnsi="Arial" w:cs="Arial"/>
                <w:sz w:val="22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</w:p>
    <w:p w:rsidR="00050541" w:rsidRDefault="00050541" w:rsidP="0005054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50541" w:rsidTr="00433448">
        <w:trPr>
          <w:trHeight w:val="1098"/>
        </w:trPr>
        <w:tc>
          <w:tcPr>
            <w:tcW w:w="9622" w:type="dxa"/>
          </w:tcPr>
          <w:p w:rsidR="00A053EB" w:rsidRPr="000433CC" w:rsidRDefault="00A053EB" w:rsidP="00A053EB">
            <w:pPr>
              <w:spacing w:after="120" w:line="360" w:lineRule="auto"/>
              <w:jc w:val="both"/>
            </w:pPr>
            <w:r>
              <w:t xml:space="preserve">      </w:t>
            </w:r>
            <w:proofErr w:type="spellStart"/>
            <w:r w:rsidRPr="000433CC">
              <w:t>Dybeł</w:t>
            </w:r>
            <w:proofErr w:type="spellEnd"/>
            <w:r w:rsidRPr="000433CC">
              <w:t xml:space="preserve"> K., Marczuk B., Prokop J., </w:t>
            </w:r>
            <w:r w:rsidRPr="000433CC">
              <w:rPr>
                <w:i/>
              </w:rPr>
              <w:t>Historia literatury francuskiej,</w:t>
            </w:r>
            <w:r w:rsidRPr="000433CC">
              <w:t xml:space="preserve"> Warszawa 2005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</w:pPr>
            <w:r w:rsidRPr="000433CC">
              <w:t xml:space="preserve">      Kowalski J., </w:t>
            </w:r>
            <w:proofErr w:type="spellStart"/>
            <w:r w:rsidRPr="000433CC">
              <w:t>Loba</w:t>
            </w:r>
            <w:proofErr w:type="spellEnd"/>
            <w:r w:rsidRPr="000433CC">
              <w:t xml:space="preserve"> A., Prokop J., </w:t>
            </w:r>
            <w:r w:rsidRPr="000433CC">
              <w:rPr>
                <w:i/>
              </w:rPr>
              <w:t xml:space="preserve">Dzieje kultury francuskiej, </w:t>
            </w:r>
            <w:r w:rsidRPr="000433CC">
              <w:t>Warszawa 2005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</w:pPr>
            <w:r w:rsidRPr="000433CC">
              <w:t xml:space="preserve">      Adamski J., </w:t>
            </w:r>
            <w:r w:rsidRPr="000433CC">
              <w:rPr>
                <w:i/>
              </w:rPr>
              <w:t xml:space="preserve">Historia literatury francuskiej, </w:t>
            </w:r>
            <w:r w:rsidRPr="000433CC">
              <w:t>Ossolineum, 1970.</w:t>
            </w:r>
          </w:p>
          <w:p w:rsidR="00A053EB" w:rsidRDefault="00A053EB" w:rsidP="00A053EB">
            <w:pPr>
              <w:spacing w:after="120" w:line="360" w:lineRule="auto"/>
              <w:jc w:val="both"/>
            </w:pPr>
            <w:r w:rsidRPr="000433CC">
              <w:rPr>
                <w:i/>
              </w:rPr>
              <w:t xml:space="preserve">      Literatura francuska </w:t>
            </w:r>
            <w:r w:rsidRPr="000433CC">
              <w:t xml:space="preserve">(redakcja; A. Adam, G. </w:t>
            </w:r>
            <w:proofErr w:type="spellStart"/>
            <w:r w:rsidRPr="000433CC">
              <w:t>Lerminier</w:t>
            </w:r>
            <w:proofErr w:type="spellEnd"/>
            <w:r w:rsidRPr="000433CC">
              <w:t xml:space="preserve">, E. </w:t>
            </w:r>
            <w:proofErr w:type="spellStart"/>
            <w:r w:rsidRPr="000433CC">
              <w:t>Morot-Sir</w:t>
            </w:r>
            <w:proofErr w:type="spellEnd"/>
            <w:r w:rsidRPr="000433CC">
              <w:t xml:space="preserve">), t. I (do końca </w:t>
            </w:r>
            <w:proofErr w:type="gramStart"/>
            <w:r w:rsidRPr="000433CC">
              <w:t xml:space="preserve">XVIII </w:t>
            </w:r>
            <w:r>
              <w:t xml:space="preserve">      </w:t>
            </w:r>
            <w:r w:rsidRPr="000433CC">
              <w:t>w</w:t>
            </w:r>
            <w:proofErr w:type="gramEnd"/>
            <w:r w:rsidRPr="000433CC">
              <w:t>), t. II (XIX i XX w.), PWN, 1974, 1980</w:t>
            </w:r>
            <w:r>
              <w:t xml:space="preserve">               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</w:pPr>
            <w:r w:rsidRPr="000433CC">
              <w:rPr>
                <w:i/>
              </w:rPr>
              <w:t xml:space="preserve">      Antologia poezji francuskiej,</w:t>
            </w:r>
            <w:r w:rsidRPr="000433CC">
              <w:t xml:space="preserve"> red. Jerzy Lisowski, Czytelnik, Warszawa, 2001.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</w:pPr>
            <w:r w:rsidRPr="000433CC">
              <w:t xml:space="preserve">      </w:t>
            </w:r>
            <w:proofErr w:type="spellStart"/>
            <w:r w:rsidRPr="000433CC">
              <w:t>Thibaudet</w:t>
            </w:r>
            <w:proofErr w:type="spellEnd"/>
            <w:r w:rsidRPr="000433CC">
              <w:t xml:space="preserve"> A., </w:t>
            </w:r>
            <w:r w:rsidRPr="000433CC">
              <w:rPr>
                <w:i/>
              </w:rPr>
              <w:t xml:space="preserve">Historia literatury francuskiej, </w:t>
            </w:r>
            <w:r w:rsidRPr="000433CC">
              <w:t>PWN, 1997.</w:t>
            </w:r>
          </w:p>
          <w:p w:rsidR="00050541" w:rsidRDefault="00050541" w:rsidP="00433448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50541" w:rsidTr="00433448">
        <w:trPr>
          <w:trHeight w:val="1112"/>
        </w:trPr>
        <w:tc>
          <w:tcPr>
            <w:tcW w:w="9622" w:type="dxa"/>
          </w:tcPr>
          <w:p w:rsidR="00A053EB" w:rsidRPr="000433CC" w:rsidRDefault="00A053EB" w:rsidP="00A053EB">
            <w:pPr>
              <w:spacing w:after="120" w:line="360" w:lineRule="auto"/>
              <w:rPr>
                <w:lang w:val="fr-FR"/>
              </w:rPr>
            </w:pPr>
            <w:r w:rsidRPr="000433CC">
              <w:rPr>
                <w:lang w:val="fr-FR"/>
              </w:rPr>
              <w:t xml:space="preserve">       A.Lagarde, L.Michard, </w:t>
            </w:r>
            <w:r w:rsidRPr="000433CC">
              <w:rPr>
                <w:i/>
                <w:iCs/>
                <w:lang w:val="fr-FR"/>
              </w:rPr>
              <w:t xml:space="preserve"> XVIII</w:t>
            </w:r>
            <w:r w:rsidRPr="000433CC">
              <w:rPr>
                <w:i/>
                <w:iCs/>
                <w:vertAlign w:val="superscript"/>
                <w:lang w:val="fr-FR"/>
              </w:rPr>
              <w:t xml:space="preserve">e </w:t>
            </w:r>
            <w:r w:rsidRPr="000433CC">
              <w:rPr>
                <w:i/>
                <w:iCs/>
                <w:lang w:val="fr-FR"/>
              </w:rPr>
              <w:t>siècle,</w:t>
            </w:r>
            <w:r w:rsidRPr="000433CC">
              <w:rPr>
                <w:lang w:val="fr-FR"/>
              </w:rPr>
              <w:t xml:space="preserve"> Bordas, Paris 1970. 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i/>
                <w:lang w:val="fr-FR"/>
              </w:rPr>
              <w:t xml:space="preserve">      Histoire de la littérature française, XIXe et XXe siècles </w:t>
            </w:r>
            <w:r w:rsidR="002F48BD">
              <w:rPr>
                <w:lang w:val="fr-FR"/>
              </w:rPr>
              <w:t>par Brunel, Bordas, 1990.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i/>
                <w:lang w:val="fr-FR"/>
              </w:rPr>
              <w:t xml:space="preserve">      Littérature du XIXe s.</w:t>
            </w:r>
            <w:r w:rsidR="002F48BD">
              <w:rPr>
                <w:lang w:val="fr-FR"/>
              </w:rPr>
              <w:t>, éd. Magnard, 1986.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i/>
                <w:lang w:val="fr-FR"/>
              </w:rPr>
              <w:lastRenderedPageBreak/>
              <w:t xml:space="preserve">      Littérature-textes et documents, XIXe s., </w:t>
            </w:r>
            <w:r w:rsidRPr="000433CC">
              <w:rPr>
                <w:lang w:val="fr-FR"/>
              </w:rPr>
              <w:t>coll.</w:t>
            </w:r>
            <w:r w:rsidR="002F48BD">
              <w:rPr>
                <w:lang w:val="fr-FR"/>
              </w:rPr>
              <w:t xml:space="preserve"> Henri Mitterand, Nathan, 1989.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i/>
                <w:lang w:val="fr-FR"/>
              </w:rPr>
              <w:t xml:space="preserve">      Dix siècles de littérature française</w:t>
            </w:r>
            <w:r w:rsidRPr="000433CC">
              <w:rPr>
                <w:lang w:val="fr-FR"/>
              </w:rPr>
              <w:t>, t.2, XIX</w:t>
            </w:r>
            <w:r w:rsidR="002F48BD">
              <w:rPr>
                <w:lang w:val="fr-FR"/>
              </w:rPr>
              <w:t>e et XXe siècles, Bordas, 1982.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i/>
                <w:lang w:val="fr-FR"/>
              </w:rPr>
              <w:t xml:space="preserve">      Anthologie </w:t>
            </w:r>
            <w:r w:rsidRPr="000433CC">
              <w:rPr>
                <w:lang w:val="fr-FR"/>
              </w:rPr>
              <w:t>(</w:t>
            </w:r>
            <w:r w:rsidRPr="000433CC">
              <w:rPr>
                <w:i/>
                <w:lang w:val="fr-FR"/>
              </w:rPr>
              <w:t>XIXe s</w:t>
            </w:r>
            <w:r w:rsidR="002F48BD">
              <w:rPr>
                <w:lang w:val="fr-FR"/>
              </w:rPr>
              <w:t>.) par Lagarde et Michard</w:t>
            </w:r>
            <w:r w:rsidRPr="000433CC">
              <w:rPr>
                <w:lang w:val="fr-FR"/>
              </w:rPr>
              <w:t xml:space="preserve">  </w:t>
            </w:r>
          </w:p>
          <w:p w:rsidR="00A053EB" w:rsidRPr="000433CC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lang w:val="fr-FR"/>
              </w:rPr>
              <w:t xml:space="preserve">      A.Lagarde, L.Michard,</w:t>
            </w:r>
            <w:r w:rsidRPr="000433CC">
              <w:rPr>
                <w:i/>
                <w:iCs/>
                <w:lang w:val="fr-FR"/>
              </w:rPr>
              <w:t xml:space="preserve"> XXe siècle</w:t>
            </w:r>
            <w:r w:rsidRPr="000433CC">
              <w:rPr>
                <w:lang w:val="fr-FR"/>
              </w:rPr>
              <w:t>, Paris 1988.</w:t>
            </w:r>
          </w:p>
          <w:p w:rsidR="00A053EB" w:rsidRPr="00A053EB" w:rsidRDefault="00A053EB" w:rsidP="00A053EB">
            <w:pPr>
              <w:spacing w:after="120" w:line="360" w:lineRule="auto"/>
              <w:jc w:val="both"/>
              <w:rPr>
                <w:lang w:val="fr-FR"/>
              </w:rPr>
            </w:pPr>
            <w:r w:rsidRPr="000433CC">
              <w:rPr>
                <w:bCs/>
                <w:lang w:val="fr-FR"/>
              </w:rPr>
              <w:t xml:space="preserve">      Mittérand H., </w:t>
            </w:r>
            <w:r w:rsidRPr="000433CC">
              <w:rPr>
                <w:bCs/>
                <w:i/>
                <w:iCs/>
                <w:lang w:val="fr-FR"/>
              </w:rPr>
              <w:t>La littérature française de XX-ème siècle</w:t>
            </w:r>
            <w:r w:rsidRPr="000433CC">
              <w:rPr>
                <w:bCs/>
                <w:lang w:val="fr-FR"/>
              </w:rPr>
              <w:t>, Paris 1995.</w:t>
            </w:r>
          </w:p>
          <w:p w:rsidR="00A053EB" w:rsidRPr="000433CC" w:rsidRDefault="00A053EB" w:rsidP="00A053EB">
            <w:pPr>
              <w:spacing w:after="120" w:line="360" w:lineRule="auto"/>
            </w:pPr>
            <w:r>
              <w:rPr>
                <w:lang w:val="fr-FR"/>
              </w:rPr>
              <w:t xml:space="preserve">       </w:t>
            </w:r>
            <w:r w:rsidRPr="000433CC">
              <w:t xml:space="preserve">Huizinga J., </w:t>
            </w:r>
            <w:r w:rsidRPr="000433CC">
              <w:rPr>
                <w:i/>
              </w:rPr>
              <w:t>Jesień Średniowiecza</w:t>
            </w:r>
            <w:r w:rsidRPr="000433CC">
              <w:t>, Państwowy Instytut Wydawniczy, Warszawa, 1961</w:t>
            </w:r>
            <w:r w:rsidR="002F48BD">
              <w:t>.</w:t>
            </w:r>
          </w:p>
          <w:p w:rsidR="00A053EB" w:rsidRPr="000433CC" w:rsidRDefault="00A053EB" w:rsidP="00A053EB">
            <w:pPr>
              <w:spacing w:after="120" w:line="360" w:lineRule="auto"/>
            </w:pPr>
            <w:r>
              <w:t xml:space="preserve">       </w:t>
            </w:r>
            <w:r w:rsidRPr="000433CC">
              <w:t xml:space="preserve">Eco U., </w:t>
            </w:r>
            <w:r w:rsidRPr="000433CC">
              <w:rPr>
                <w:i/>
              </w:rPr>
              <w:t xml:space="preserve">Sztuka i piękno w Średniowieczu, </w:t>
            </w:r>
            <w:r w:rsidRPr="000433CC">
              <w:t>Znak, 2006</w:t>
            </w:r>
            <w:r w:rsidR="002F48BD">
              <w:t>.</w:t>
            </w:r>
          </w:p>
          <w:p w:rsidR="00A053EB" w:rsidRPr="000433CC" w:rsidRDefault="00A053EB" w:rsidP="00A053EB">
            <w:pPr>
              <w:spacing w:after="120" w:line="360" w:lineRule="auto"/>
            </w:pPr>
            <w:r>
              <w:t xml:space="preserve">       </w:t>
            </w:r>
            <w:proofErr w:type="spellStart"/>
            <w:r w:rsidRPr="000433CC">
              <w:t>Giermak-Zielińska</w:t>
            </w:r>
            <w:proofErr w:type="spellEnd"/>
            <w:r w:rsidRPr="000433CC">
              <w:t xml:space="preserve"> T., Frankowska-Terlecka M., </w:t>
            </w:r>
            <w:r w:rsidRPr="000433CC">
              <w:rPr>
                <w:i/>
              </w:rPr>
              <w:t>W krzywym zwierciadle. Wybór średniowiecznej literatury satyrycznej,</w:t>
            </w:r>
            <w:r w:rsidRPr="000433CC">
              <w:t xml:space="preserve"> </w:t>
            </w:r>
            <w:proofErr w:type="spellStart"/>
            <w:r w:rsidRPr="000433CC">
              <w:t>Universitas</w:t>
            </w:r>
            <w:proofErr w:type="spellEnd"/>
            <w:r w:rsidRPr="000433CC">
              <w:t>, Kraków, 2005</w:t>
            </w:r>
            <w:r w:rsidR="002F48BD">
              <w:t>.</w:t>
            </w:r>
          </w:p>
          <w:p w:rsidR="00A053EB" w:rsidRDefault="00A053EB" w:rsidP="00A053EB">
            <w:pPr>
              <w:spacing w:after="120" w:line="360" w:lineRule="auto"/>
            </w:pPr>
            <w:r>
              <w:t xml:space="preserve">       </w:t>
            </w:r>
            <w:r w:rsidRPr="000433CC">
              <w:t xml:space="preserve">Bachtin M., </w:t>
            </w:r>
            <w:r w:rsidRPr="000433CC">
              <w:rPr>
                <w:i/>
              </w:rPr>
              <w:t xml:space="preserve">Twórczość Franciszka </w:t>
            </w:r>
            <w:proofErr w:type="spellStart"/>
            <w:r w:rsidRPr="000433CC">
              <w:rPr>
                <w:i/>
              </w:rPr>
              <w:t>Rabelais’go</w:t>
            </w:r>
            <w:proofErr w:type="spellEnd"/>
            <w:r w:rsidRPr="000433CC">
              <w:rPr>
                <w:i/>
              </w:rPr>
              <w:t xml:space="preserve"> a kultura ludowa średniowiecza i </w:t>
            </w:r>
            <w:proofErr w:type="gramStart"/>
            <w:r w:rsidRPr="000433CC">
              <w:rPr>
                <w:i/>
              </w:rPr>
              <w:t>renesansu,</w:t>
            </w:r>
            <w:r w:rsidRPr="000433CC">
              <w:t xml:space="preserve"> </w:t>
            </w:r>
            <w:r>
              <w:t xml:space="preserve">  </w:t>
            </w:r>
            <w:r w:rsidRPr="000433CC">
              <w:t>Wydawnictwo</w:t>
            </w:r>
            <w:proofErr w:type="gramEnd"/>
            <w:r w:rsidRPr="000433CC">
              <w:t xml:space="preserve"> Literackie, Kraków, 1975</w:t>
            </w:r>
            <w:r w:rsidR="002F48BD">
              <w:t>.</w:t>
            </w:r>
          </w:p>
          <w:p w:rsidR="00A053EB" w:rsidRPr="000433CC" w:rsidRDefault="00A053EB" w:rsidP="00A053EB">
            <w:pPr>
              <w:spacing w:after="120" w:line="360" w:lineRule="auto"/>
            </w:pPr>
          </w:p>
          <w:p w:rsidR="00050541" w:rsidRDefault="00050541" w:rsidP="00433448">
            <w:pPr>
              <w:rPr>
                <w:rFonts w:ascii="Arial" w:hAnsi="Arial" w:cs="Arial"/>
                <w:szCs w:val="16"/>
              </w:rPr>
            </w:pPr>
          </w:p>
        </w:tc>
      </w:tr>
    </w:tbl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p w:rsidR="00050541" w:rsidRDefault="00050541" w:rsidP="00050541">
      <w:pPr>
        <w:pStyle w:val="Tekstdymka1"/>
        <w:rPr>
          <w:rFonts w:ascii="Arial" w:hAnsi="Arial" w:cs="Arial"/>
          <w:sz w:val="22"/>
        </w:rPr>
      </w:pPr>
    </w:p>
    <w:p w:rsidR="00050541" w:rsidRDefault="00050541" w:rsidP="00050541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50541" w:rsidRDefault="00050541" w:rsidP="0005054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50541" w:rsidTr="0043344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0541" w:rsidTr="0043344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50541" w:rsidRDefault="00A053EB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50541" w:rsidTr="0043344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0541" w:rsidRDefault="00050541" w:rsidP="0043344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0541" w:rsidRDefault="00A053EB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0541" w:rsidTr="0043344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proofErr w:type="gram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50541" w:rsidRDefault="00A053EB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050541" w:rsidTr="0043344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0541" w:rsidTr="0043344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0541" w:rsidTr="0043344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50541" w:rsidRDefault="00A053EB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50541" w:rsidTr="0043344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50541" w:rsidTr="0043344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50541" w:rsidRDefault="00050541" w:rsidP="00433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50541" w:rsidRDefault="00A053EB" w:rsidP="00433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</w:tbl>
    <w:p w:rsidR="00050541" w:rsidRDefault="00050541" w:rsidP="00050541">
      <w:pPr>
        <w:pStyle w:val="Tekstdymka1"/>
        <w:rPr>
          <w:rFonts w:ascii="Arial" w:hAnsi="Arial" w:cs="Arial"/>
          <w:sz w:val="22"/>
        </w:rPr>
      </w:pPr>
    </w:p>
    <w:p w:rsidR="00785102" w:rsidRPr="00050541" w:rsidRDefault="00785102" w:rsidP="00050541"/>
    <w:sectPr w:rsidR="00785102" w:rsidRPr="00050541" w:rsidSect="004B5B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EF" w:rsidRDefault="002204EF" w:rsidP="004B5BC6">
      <w:r>
        <w:separator/>
      </w:r>
    </w:p>
  </w:endnote>
  <w:endnote w:type="continuationSeparator" w:id="0">
    <w:p w:rsidR="002204EF" w:rsidRDefault="002204EF" w:rsidP="004B5B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204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72035">
    <w:pPr>
      <w:pStyle w:val="Stopka"/>
      <w:jc w:val="right"/>
    </w:pPr>
    <w:r>
      <w:fldChar w:fldCharType="begin"/>
    </w:r>
    <w:r w:rsidR="00F4361F">
      <w:instrText>PAGE   \* MERGEFORMAT</w:instrText>
    </w:r>
    <w:r>
      <w:fldChar w:fldCharType="separate"/>
    </w:r>
    <w:r w:rsidR="002F48BD">
      <w:rPr>
        <w:noProof/>
      </w:rPr>
      <w:t>5</w:t>
    </w:r>
    <w:r>
      <w:fldChar w:fldCharType="end"/>
    </w:r>
  </w:p>
  <w:p w:rsidR="00303F50" w:rsidRDefault="002204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204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EF" w:rsidRDefault="002204EF" w:rsidP="004B5BC6">
      <w:r>
        <w:separator/>
      </w:r>
    </w:p>
  </w:footnote>
  <w:footnote w:type="continuationSeparator" w:id="0">
    <w:p w:rsidR="002204EF" w:rsidRDefault="002204EF" w:rsidP="004B5B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204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204E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2204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C6EDC"/>
    <w:multiLevelType w:val="hybridMultilevel"/>
    <w:tmpl w:val="778A5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50541"/>
    <w:rsid w:val="00050541"/>
    <w:rsid w:val="001A31E6"/>
    <w:rsid w:val="00203ED5"/>
    <w:rsid w:val="002204EF"/>
    <w:rsid w:val="00272035"/>
    <w:rsid w:val="002F48BD"/>
    <w:rsid w:val="003F01CA"/>
    <w:rsid w:val="0047394F"/>
    <w:rsid w:val="004B5BC6"/>
    <w:rsid w:val="006A6FDB"/>
    <w:rsid w:val="00774EE4"/>
    <w:rsid w:val="00785102"/>
    <w:rsid w:val="00A053EB"/>
    <w:rsid w:val="00AF7475"/>
    <w:rsid w:val="00C43187"/>
    <w:rsid w:val="00C531F8"/>
    <w:rsid w:val="00D0396A"/>
    <w:rsid w:val="00D84C07"/>
    <w:rsid w:val="00E305D2"/>
    <w:rsid w:val="00F4361F"/>
    <w:rsid w:val="00FC1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54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054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0541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5054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50541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5054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5054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50541"/>
    <w:pPr>
      <w:suppressLineNumbers/>
    </w:pPr>
  </w:style>
  <w:style w:type="paragraph" w:customStyle="1" w:styleId="Tekstdymka1">
    <w:name w:val="Tekst dymka1"/>
    <w:basedOn w:val="Normalny"/>
    <w:rsid w:val="0005054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054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054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9</cp:revision>
  <dcterms:created xsi:type="dcterms:W3CDTF">2019-01-21T12:21:00Z</dcterms:created>
  <dcterms:modified xsi:type="dcterms:W3CDTF">2019-01-25T12:16:00Z</dcterms:modified>
</cp:coreProperties>
</file>