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4D" w:rsidRDefault="0080484D">
      <w:pPr>
        <w:autoSpaceDE/>
        <w:jc w:val="right"/>
        <w:rPr>
          <w:rFonts w:ascii="Arial" w:hAnsi="Arial" w:cs="Arial"/>
          <w:i/>
          <w:sz w:val="22"/>
        </w:rPr>
      </w:pPr>
    </w:p>
    <w:p w:rsidR="0080484D" w:rsidRDefault="0080484D">
      <w:pPr>
        <w:autoSpaceDE/>
        <w:jc w:val="right"/>
        <w:rPr>
          <w:rFonts w:ascii="Arial" w:hAnsi="Arial" w:cs="Arial"/>
          <w:b/>
          <w:bCs/>
        </w:rPr>
      </w:pPr>
    </w:p>
    <w:p w:rsidR="0080484D" w:rsidRDefault="0089244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80484D" w:rsidRDefault="0080484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80484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0484D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0484D" w:rsidRDefault="00D03FA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Język rosyjski w turystyce</w:t>
            </w:r>
          </w:p>
        </w:tc>
      </w:tr>
      <w:tr w:rsidR="0080484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0484D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0484D" w:rsidRPr="003A744A" w:rsidRDefault="00D146D2" w:rsidP="003A744A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8E3480">
              <w:rPr>
                <w:rStyle w:val="hps"/>
                <w:i/>
              </w:rPr>
              <w:t>Russian Language in</w:t>
            </w:r>
            <w:r w:rsidRPr="008E3480">
              <w:rPr>
                <w:rStyle w:val="shorttext"/>
                <w:i/>
              </w:rPr>
              <w:t xml:space="preserve"> </w:t>
            </w:r>
            <w:r w:rsidRPr="008E3480">
              <w:rPr>
                <w:rStyle w:val="hps"/>
                <w:i/>
              </w:rPr>
              <w:t>Tourism</w:t>
            </w:r>
          </w:p>
        </w:tc>
      </w:tr>
    </w:tbl>
    <w:p w:rsidR="0080484D" w:rsidRDefault="0080484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80484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0484D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0484D" w:rsidRDefault="0080484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0484D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0484D" w:rsidRDefault="003E030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80484D" w:rsidRDefault="0080484D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80484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0484D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0484D" w:rsidRDefault="003A744A" w:rsidP="00D03FA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03FAB">
              <w:rPr>
                <w:rFonts w:ascii="Arial" w:hAnsi="Arial" w:cs="Arial"/>
                <w:sz w:val="20"/>
                <w:szCs w:val="20"/>
              </w:rPr>
              <w:t>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F2AB2" w:rsidRDefault="003F2AB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Lesława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  <w:p w:rsidR="000B29C8" w:rsidRDefault="000B29C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  <w:p w:rsidR="003F2AB2" w:rsidRDefault="003F2AB2" w:rsidP="008967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80484D">
        <w:trPr>
          <w:trHeight w:val="1365"/>
        </w:trPr>
        <w:tc>
          <w:tcPr>
            <w:tcW w:w="9640" w:type="dxa"/>
          </w:tcPr>
          <w:p w:rsidR="0080484D" w:rsidRDefault="00896743">
            <w:pPr>
              <w:rPr>
                <w:rFonts w:ascii="Arial" w:hAnsi="Arial" w:cs="Arial"/>
                <w:sz w:val="20"/>
                <w:szCs w:val="20"/>
              </w:rPr>
            </w:pPr>
            <w:r w:rsidRPr="00896743">
              <w:rPr>
                <w:rFonts w:ascii="Arial" w:hAnsi="Arial" w:cs="Arial"/>
                <w:sz w:val="20"/>
                <w:szCs w:val="20"/>
              </w:rPr>
              <w:t xml:space="preserve">Student </w:t>
            </w:r>
            <w:r>
              <w:rPr>
                <w:rFonts w:ascii="Arial" w:hAnsi="Arial" w:cs="Arial"/>
                <w:sz w:val="20"/>
                <w:szCs w:val="20"/>
              </w:rPr>
              <w:t>zapozna się z najważniejszymi trasami turystycznymi w Rosji, nabędzie umiejętności poruszania się po tym kraju różnymi środkami transportu.</w:t>
            </w:r>
            <w:r w:rsidR="007A023A">
              <w:rPr>
                <w:rFonts w:ascii="Arial" w:hAnsi="Arial" w:cs="Arial"/>
                <w:sz w:val="20"/>
                <w:szCs w:val="20"/>
              </w:rPr>
              <w:t xml:space="preserve"> Student ponadto pozna funkcjonowanie biur podróży, oferty, które owe biura przygotowują dla turystów.</w:t>
            </w:r>
          </w:p>
          <w:p w:rsidR="007A28E8" w:rsidRDefault="007A28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pozna podstawowe informacje dotyczące zachowań Rosjan w określonych sytuacjach prywatnych i zawodowych.</w:t>
            </w:r>
          </w:p>
          <w:p w:rsidR="00896743" w:rsidRPr="00896743" w:rsidRDefault="007A023A" w:rsidP="003E0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Pozna również przepisy związane z przekraczaniem granic Federacji Rosyjskiej </w:t>
            </w:r>
            <w:r w:rsidRPr="003E0309">
              <w:rPr>
                <w:rFonts w:ascii="Arial" w:hAnsi="Arial" w:cs="Arial"/>
                <w:sz w:val="20"/>
                <w:szCs w:val="20"/>
              </w:rPr>
              <w:t xml:space="preserve">cudzoziemców, chcących zwiedzić ten kraj. Na podstawie takiej wiedzy student będzie przygotowany do sformułowania oferty dla różnych grup </w:t>
            </w:r>
            <w:r w:rsidR="003E0309" w:rsidRPr="003E0309">
              <w:rPr>
                <w:rFonts w:ascii="Arial" w:hAnsi="Arial" w:cs="Arial"/>
                <w:sz w:val="20"/>
                <w:szCs w:val="20"/>
              </w:rPr>
              <w:t>turystycznych (dzieci i młodzieży, dorosłych).</w:t>
            </w: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80484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0484D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0484D" w:rsidRPr="00896743" w:rsidRDefault="003F2AB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96743">
              <w:rPr>
                <w:rFonts w:ascii="Arial" w:hAnsi="Arial" w:cs="Arial"/>
                <w:sz w:val="20"/>
                <w:szCs w:val="20"/>
              </w:rPr>
              <w:t>Znajomość procesów leksykalnych zachodzących w języku rosyjskim przełomu XX i XXI wieku</w:t>
            </w:r>
            <w:r w:rsidR="00896743" w:rsidRPr="00896743">
              <w:rPr>
                <w:rFonts w:ascii="Arial" w:hAnsi="Arial" w:cs="Arial"/>
                <w:sz w:val="20"/>
                <w:szCs w:val="20"/>
              </w:rPr>
              <w:t>; p</w:t>
            </w:r>
            <w:r w:rsidRPr="00896743">
              <w:rPr>
                <w:rFonts w:ascii="Arial" w:hAnsi="Arial" w:cs="Arial"/>
                <w:sz w:val="20"/>
                <w:szCs w:val="20"/>
              </w:rPr>
              <w:t xml:space="preserve">odstawy słownictwa z dziedziny handlu; słownictwo ogólne z życia codziennego; </w:t>
            </w:r>
          </w:p>
          <w:p w:rsidR="0080484D" w:rsidRPr="00896743" w:rsidRDefault="0080484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0484D" w:rsidRDefault="0080484D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80484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0484D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0484D" w:rsidRPr="00896743" w:rsidRDefault="00896743" w:rsidP="0089674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96743">
              <w:rPr>
                <w:rFonts w:ascii="Arial" w:hAnsi="Arial" w:cs="Arial"/>
                <w:sz w:val="20"/>
                <w:szCs w:val="20"/>
              </w:rPr>
              <w:t>Umiejętność komponowania prostych informacji z dziedziny handlu</w:t>
            </w:r>
            <w:r>
              <w:rPr>
                <w:rFonts w:ascii="Arial" w:hAnsi="Arial" w:cs="Arial"/>
                <w:sz w:val="20"/>
                <w:szCs w:val="20"/>
              </w:rPr>
              <w:t xml:space="preserve"> (kupna, sprzedaży, handlu detalicznego, hurtowego).</w:t>
            </w:r>
          </w:p>
        </w:tc>
      </w:tr>
      <w:tr w:rsidR="0080484D" w:rsidRPr="00896743">
        <w:tc>
          <w:tcPr>
            <w:tcW w:w="1941" w:type="dxa"/>
            <w:shd w:val="clear" w:color="auto" w:fill="DBE5F1"/>
            <w:vAlign w:val="center"/>
          </w:tcPr>
          <w:p w:rsidR="0080484D" w:rsidRPr="00896743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674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0484D" w:rsidRPr="00896743" w:rsidRDefault="0080484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0484D" w:rsidRPr="00896743" w:rsidRDefault="003F2AB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896743">
              <w:rPr>
                <w:rFonts w:ascii="Arial" w:hAnsi="Arial" w:cs="Arial"/>
                <w:sz w:val="20"/>
                <w:szCs w:val="20"/>
              </w:rPr>
              <w:t>Słownictwo języka handlowego; Podstawy rozmów handlowych</w:t>
            </w:r>
          </w:p>
        </w:tc>
      </w:tr>
    </w:tbl>
    <w:p w:rsidR="0080484D" w:rsidRPr="00896743" w:rsidRDefault="0080484D">
      <w:pPr>
        <w:rPr>
          <w:rFonts w:ascii="Arial" w:hAnsi="Arial" w:cs="Arial"/>
          <w:sz w:val="20"/>
          <w:szCs w:val="20"/>
        </w:rPr>
      </w:pPr>
    </w:p>
    <w:p w:rsidR="0080484D" w:rsidRDefault="0080484D">
      <w:pPr>
        <w:rPr>
          <w:rFonts w:ascii="Arial" w:hAnsi="Arial" w:cs="Arial"/>
          <w:sz w:val="22"/>
          <w:szCs w:val="14"/>
        </w:rPr>
      </w:pPr>
    </w:p>
    <w:p w:rsidR="0080484D" w:rsidRDefault="0080484D">
      <w:pPr>
        <w:rPr>
          <w:rFonts w:ascii="Arial" w:hAnsi="Arial" w:cs="Arial"/>
          <w:sz w:val="22"/>
          <w:szCs w:val="14"/>
        </w:rPr>
      </w:pPr>
    </w:p>
    <w:p w:rsidR="0080484D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80484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0484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0484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A76FE" w:rsidRPr="004274D5" w:rsidRDefault="003A76FE" w:rsidP="003A76F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4D5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80484D" w:rsidRDefault="003A76FE" w:rsidP="003A76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74D5"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80484D">
        <w:trPr>
          <w:cantSplit/>
          <w:trHeight w:val="1838"/>
        </w:trPr>
        <w:tc>
          <w:tcPr>
            <w:tcW w:w="1979" w:type="dxa"/>
            <w:vMerge/>
          </w:tcPr>
          <w:p w:rsidR="0080484D" w:rsidRDefault="008048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0484D" w:rsidRDefault="008924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7A28E8">
              <w:rPr>
                <w:rFonts w:ascii="Arial" w:hAnsi="Arial" w:cs="Arial"/>
                <w:sz w:val="20"/>
                <w:szCs w:val="20"/>
              </w:rPr>
              <w:t xml:space="preserve"> Zna podstawy kształtowania się terminologii z dziedziny handlu i usług (turystyka)</w:t>
            </w:r>
          </w:p>
          <w:p w:rsidR="007A28E8" w:rsidRDefault="007A28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 Zna najważniejsze terminy z dziedziny handlu i usług (turystyka)</w:t>
            </w:r>
          </w:p>
          <w:p w:rsidR="0080484D" w:rsidRDefault="00207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W05 M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 xml:space="preserve">a podstawową wiedzę o </w:t>
            </w: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funkcjonowaniu rosyjskich firm handlowych i turystycznych</w:t>
            </w:r>
          </w:p>
        </w:tc>
        <w:tc>
          <w:tcPr>
            <w:tcW w:w="2365" w:type="dxa"/>
          </w:tcPr>
          <w:p w:rsidR="0080484D" w:rsidRDefault="003A76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B1_W01</w:t>
            </w:r>
          </w:p>
          <w:p w:rsidR="0080484D" w:rsidRDefault="0080484D">
            <w:pPr>
              <w:rPr>
                <w:rFonts w:ascii="Arial" w:hAnsi="Arial" w:cs="Arial"/>
                <w:sz w:val="20"/>
                <w:szCs w:val="20"/>
              </w:rPr>
            </w:pPr>
          </w:p>
          <w:p w:rsidR="007A28E8" w:rsidRDefault="007A28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207897">
              <w:rPr>
                <w:rFonts w:ascii="Arial" w:hAnsi="Arial" w:cs="Arial"/>
                <w:sz w:val="20"/>
                <w:szCs w:val="20"/>
              </w:rPr>
              <w:t>4_W04</w:t>
            </w:r>
          </w:p>
          <w:p w:rsidR="00207897" w:rsidRDefault="00207897">
            <w:pPr>
              <w:rPr>
                <w:rFonts w:ascii="Arial" w:hAnsi="Arial" w:cs="Arial"/>
                <w:sz w:val="20"/>
                <w:szCs w:val="20"/>
              </w:rPr>
            </w:pPr>
          </w:p>
          <w:p w:rsidR="00207897" w:rsidRDefault="00207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B_W05</w:t>
            </w: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80484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484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484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484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484D">
        <w:trPr>
          <w:cantSplit/>
          <w:trHeight w:val="2116"/>
        </w:trPr>
        <w:tc>
          <w:tcPr>
            <w:tcW w:w="1985" w:type="dxa"/>
            <w:vMerge/>
          </w:tcPr>
          <w:p w:rsidR="0080484D" w:rsidRDefault="008048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0484D" w:rsidRDefault="008924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2078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07897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Potrafi opisać źródła zapożyczeń i procesy kształtowania leksyki współczesnego języka rosyjskiego</w:t>
            </w:r>
          </w:p>
          <w:p w:rsidR="0080484D" w:rsidRDefault="0080484D">
            <w:pPr>
              <w:rPr>
                <w:rFonts w:ascii="Arial" w:hAnsi="Arial" w:cs="Arial"/>
                <w:sz w:val="20"/>
                <w:szCs w:val="20"/>
              </w:rPr>
            </w:pPr>
          </w:p>
          <w:p w:rsidR="00207897" w:rsidRDefault="00207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 </w:t>
            </w: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W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 xml:space="preserve"> typowych sytuacjach zawodowych potrafi posługiwać się </w:t>
            </w: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 xml:space="preserve">podstawowymi 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 xml:space="preserve">pojęciami właściwymi dla </w:t>
            </w: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rosyjskiego języka handlowego</w:t>
            </w:r>
          </w:p>
        </w:tc>
        <w:tc>
          <w:tcPr>
            <w:tcW w:w="2410" w:type="dxa"/>
          </w:tcPr>
          <w:p w:rsidR="0080484D" w:rsidRDefault="00207897" w:rsidP="00207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B_</w:t>
            </w:r>
            <w:r w:rsidR="0089244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207897" w:rsidRDefault="00207897" w:rsidP="00207897">
            <w:pPr>
              <w:rPr>
                <w:rFonts w:ascii="Arial" w:hAnsi="Arial" w:cs="Arial"/>
                <w:sz w:val="20"/>
                <w:szCs w:val="20"/>
              </w:rPr>
            </w:pPr>
          </w:p>
          <w:p w:rsidR="00207897" w:rsidRDefault="00207897" w:rsidP="00207897">
            <w:pPr>
              <w:rPr>
                <w:rFonts w:ascii="Arial" w:hAnsi="Arial" w:cs="Arial"/>
                <w:sz w:val="20"/>
                <w:szCs w:val="20"/>
              </w:rPr>
            </w:pPr>
          </w:p>
          <w:p w:rsidR="00207897" w:rsidRDefault="00207897" w:rsidP="00207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B_U04</w:t>
            </w: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80484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0484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0484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0484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0484D">
        <w:trPr>
          <w:cantSplit/>
          <w:trHeight w:val="1984"/>
        </w:trPr>
        <w:tc>
          <w:tcPr>
            <w:tcW w:w="1985" w:type="dxa"/>
            <w:vMerge/>
          </w:tcPr>
          <w:p w:rsidR="0080484D" w:rsidRDefault="008048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0484D" w:rsidRDefault="00892440">
            <w:pP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207897">
              <w:rPr>
                <w:rFonts w:ascii="Arial" w:hAnsi="Arial" w:cs="Arial"/>
                <w:sz w:val="20"/>
                <w:szCs w:val="20"/>
              </w:rPr>
              <w:t xml:space="preserve"> R</w:t>
            </w:r>
            <w:r w:rsidR="00207897"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 xml:space="preserve">ozumie potrzebę </w:t>
            </w:r>
            <w:r w:rsidR="00207897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rozwijania kompetencji w dziedzinie rosyjskiego języka specjalistycznego</w:t>
            </w:r>
          </w:p>
          <w:p w:rsidR="00207897" w:rsidRDefault="00207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P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 xml:space="preserve">otrafi współdziałać i pracować w </w:t>
            </w: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zespole</w:t>
            </w:r>
          </w:p>
          <w:p w:rsidR="00207897" w:rsidRDefault="00207897" w:rsidP="00207897">
            <w:pP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</w:pPr>
          </w:p>
          <w:p w:rsidR="0080484D" w:rsidRDefault="00207897" w:rsidP="002078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K04 P</w:t>
            </w:r>
            <w:r w:rsidRPr="00FA601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otrafi odpowiednio określić priorytety służące realizacji określonego przez siebie lub innych zadania</w:t>
            </w:r>
          </w:p>
        </w:tc>
        <w:tc>
          <w:tcPr>
            <w:tcW w:w="2410" w:type="dxa"/>
          </w:tcPr>
          <w:p w:rsidR="0080484D" w:rsidRDefault="00207897" w:rsidP="003020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B_</w:t>
            </w:r>
            <w:r w:rsidR="0089244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3020BE" w:rsidRDefault="003020BE" w:rsidP="003020BE">
            <w:pPr>
              <w:rPr>
                <w:rFonts w:ascii="Arial" w:hAnsi="Arial" w:cs="Arial"/>
                <w:sz w:val="20"/>
                <w:szCs w:val="20"/>
              </w:rPr>
            </w:pPr>
          </w:p>
          <w:p w:rsidR="003020BE" w:rsidRDefault="003020BE" w:rsidP="003020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B_K03</w:t>
            </w:r>
          </w:p>
          <w:p w:rsidR="003020BE" w:rsidRDefault="003020BE" w:rsidP="003020BE">
            <w:pPr>
              <w:rPr>
                <w:rFonts w:ascii="Arial" w:hAnsi="Arial" w:cs="Arial"/>
                <w:sz w:val="20"/>
                <w:szCs w:val="20"/>
              </w:rPr>
            </w:pPr>
          </w:p>
          <w:p w:rsidR="003020BE" w:rsidRDefault="003020BE" w:rsidP="003020B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B_K04</w:t>
            </w: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0484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84D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0484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0484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84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84D" w:rsidRDefault="003E0309" w:rsidP="0022223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03" w:type="dxa"/>
            <w:gridSpan w:val="2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484D">
        <w:trPr>
          <w:trHeight w:val="462"/>
        </w:trPr>
        <w:tc>
          <w:tcPr>
            <w:tcW w:w="1611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0484D" w:rsidRDefault="0080484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484D" w:rsidRDefault="0080484D">
      <w:pPr>
        <w:pStyle w:val="Zawartotabeli"/>
        <w:rPr>
          <w:rFonts w:ascii="Arial" w:hAnsi="Arial" w:cs="Arial"/>
          <w:sz w:val="22"/>
          <w:szCs w:val="16"/>
        </w:rPr>
      </w:pPr>
    </w:p>
    <w:p w:rsidR="0080484D" w:rsidRDefault="0080484D">
      <w:pPr>
        <w:pStyle w:val="Zawartotabeli"/>
        <w:rPr>
          <w:rFonts w:ascii="Arial" w:hAnsi="Arial" w:cs="Arial"/>
          <w:sz w:val="22"/>
          <w:szCs w:val="16"/>
        </w:rPr>
      </w:pPr>
    </w:p>
    <w:p w:rsidR="007A023A" w:rsidRDefault="007A023A">
      <w:pPr>
        <w:rPr>
          <w:rFonts w:ascii="Arial" w:hAnsi="Arial" w:cs="Arial"/>
          <w:sz w:val="20"/>
          <w:szCs w:val="20"/>
        </w:rPr>
      </w:pPr>
    </w:p>
    <w:p w:rsidR="007A023A" w:rsidRDefault="007A023A">
      <w:pPr>
        <w:rPr>
          <w:rFonts w:ascii="Arial" w:hAnsi="Arial" w:cs="Arial"/>
          <w:sz w:val="20"/>
          <w:szCs w:val="20"/>
        </w:rPr>
      </w:pPr>
    </w:p>
    <w:p w:rsidR="0080484D" w:rsidRPr="007A023A" w:rsidRDefault="00892440">
      <w:pPr>
        <w:rPr>
          <w:rFonts w:ascii="Arial" w:hAnsi="Arial" w:cs="Arial"/>
          <w:sz w:val="20"/>
          <w:szCs w:val="20"/>
        </w:rPr>
      </w:pPr>
      <w:r w:rsidRPr="007A023A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0484D">
        <w:trPr>
          <w:trHeight w:val="1920"/>
        </w:trPr>
        <w:tc>
          <w:tcPr>
            <w:tcW w:w="9622" w:type="dxa"/>
          </w:tcPr>
          <w:p w:rsidR="00B816E7" w:rsidRDefault="00B816E7" w:rsidP="00B816E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problemowo-dyskusyjna, metoda komunikacyjna</w:t>
            </w:r>
          </w:p>
          <w:p w:rsidR="00B816E7" w:rsidRPr="009B14C9" w:rsidRDefault="00B816E7" w:rsidP="00B816E7">
            <w:pPr>
              <w:pStyle w:val="Tekstpodstawowy"/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B14C9">
              <w:rPr>
                <w:rFonts w:ascii="Arial" w:hAnsi="Arial" w:cs="Arial"/>
                <w:sz w:val="20"/>
                <w:szCs w:val="20"/>
              </w:rPr>
              <w:t>wykorzystanie techniki audiowizualnej</w:t>
            </w:r>
          </w:p>
          <w:p w:rsidR="00B816E7" w:rsidRDefault="00B816E7" w:rsidP="00B816E7">
            <w:pPr>
              <w:suppressLineNumbers/>
              <w:rPr>
                <w:rFonts w:ascii="Arial" w:hAnsi="Arial" w:cs="Arial"/>
                <w:sz w:val="20"/>
                <w:szCs w:val="20"/>
              </w:rPr>
            </w:pPr>
          </w:p>
          <w:p w:rsidR="0080484D" w:rsidRDefault="0080484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80484D" w:rsidRDefault="0080484D">
      <w:pPr>
        <w:pStyle w:val="Zawartotabeli"/>
        <w:rPr>
          <w:rFonts w:ascii="Arial" w:hAnsi="Arial" w:cs="Arial"/>
          <w:sz w:val="22"/>
          <w:szCs w:val="16"/>
        </w:rPr>
      </w:pPr>
    </w:p>
    <w:p w:rsidR="0080484D" w:rsidRDefault="0080484D">
      <w:pPr>
        <w:pStyle w:val="Zawartotabeli"/>
        <w:rPr>
          <w:rFonts w:ascii="Arial" w:hAnsi="Arial" w:cs="Arial"/>
          <w:sz w:val="22"/>
          <w:szCs w:val="16"/>
        </w:rPr>
      </w:pPr>
    </w:p>
    <w:p w:rsidR="0080484D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80484D" w:rsidRDefault="0080484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666"/>
        <w:gridCol w:w="666"/>
        <w:gridCol w:w="666"/>
        <w:gridCol w:w="666"/>
        <w:gridCol w:w="564"/>
        <w:gridCol w:w="769"/>
        <w:gridCol w:w="666"/>
        <w:gridCol w:w="666"/>
      </w:tblGrid>
      <w:tr w:rsidR="003020BE" w:rsidTr="009737FA">
        <w:trPr>
          <w:cantSplit/>
          <w:trHeight w:val="1616"/>
        </w:trPr>
        <w:tc>
          <w:tcPr>
            <w:tcW w:w="666" w:type="dxa"/>
            <w:shd w:val="clear" w:color="auto" w:fill="DBE5F1"/>
            <w:textDirection w:val="btLr"/>
          </w:tcPr>
          <w:p w:rsidR="003020BE" w:rsidRDefault="003020B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20BE" w:rsidRDefault="003020B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20BE" w:rsidRDefault="003020B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20BE" w:rsidRDefault="003020B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20BE" w:rsidRDefault="003020B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20BE" w:rsidRDefault="003020B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20BE" w:rsidRDefault="003020B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20BE" w:rsidRDefault="003020BE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3020BE" w:rsidTr="009737FA">
        <w:trPr>
          <w:cantSplit/>
          <w:trHeight w:val="244"/>
        </w:trPr>
        <w:tc>
          <w:tcPr>
            <w:tcW w:w="666" w:type="dxa"/>
            <w:shd w:val="clear" w:color="auto" w:fill="FFFFFF"/>
          </w:tcPr>
          <w:p w:rsidR="003020BE" w:rsidRPr="003020BE" w:rsidRDefault="003020BE">
            <w:pPr>
              <w:rPr>
                <w:rFonts w:ascii="Arial" w:hAnsi="Arial" w:cs="Arial"/>
                <w:sz w:val="20"/>
                <w:szCs w:val="20"/>
              </w:rPr>
            </w:pPr>
            <w:r w:rsidRPr="003020B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3020BE" w:rsidTr="009737FA">
        <w:trPr>
          <w:cantSplit/>
          <w:trHeight w:val="259"/>
        </w:trPr>
        <w:tc>
          <w:tcPr>
            <w:tcW w:w="666" w:type="dxa"/>
            <w:shd w:val="clear" w:color="auto" w:fill="FFFFFF"/>
          </w:tcPr>
          <w:p w:rsidR="003020BE" w:rsidRPr="003020BE" w:rsidRDefault="003020BE">
            <w:pPr>
              <w:rPr>
                <w:rFonts w:ascii="Arial" w:hAnsi="Arial" w:cs="Arial"/>
                <w:sz w:val="20"/>
                <w:szCs w:val="20"/>
              </w:rPr>
            </w:pPr>
            <w:r w:rsidRPr="003020BE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3020BE" w:rsidTr="009737FA">
        <w:trPr>
          <w:cantSplit/>
          <w:trHeight w:val="259"/>
        </w:trPr>
        <w:tc>
          <w:tcPr>
            <w:tcW w:w="666" w:type="dxa"/>
            <w:shd w:val="clear" w:color="auto" w:fill="FFFFFF"/>
          </w:tcPr>
          <w:p w:rsidR="003020BE" w:rsidRPr="003020BE" w:rsidRDefault="003020BE">
            <w:pPr>
              <w:rPr>
                <w:rFonts w:ascii="Arial" w:hAnsi="Arial" w:cs="Arial"/>
                <w:sz w:val="20"/>
                <w:szCs w:val="20"/>
              </w:rPr>
            </w:pPr>
            <w:r w:rsidRPr="003020BE"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3020BE" w:rsidTr="009737FA">
        <w:trPr>
          <w:cantSplit/>
          <w:trHeight w:val="244"/>
        </w:trPr>
        <w:tc>
          <w:tcPr>
            <w:tcW w:w="666" w:type="dxa"/>
            <w:shd w:val="clear" w:color="auto" w:fill="FFFFFF"/>
          </w:tcPr>
          <w:p w:rsidR="003020BE" w:rsidRPr="003020BE" w:rsidRDefault="003020BE">
            <w:pPr>
              <w:rPr>
                <w:rFonts w:ascii="Arial" w:hAnsi="Arial" w:cs="Arial"/>
                <w:sz w:val="20"/>
                <w:szCs w:val="20"/>
              </w:rPr>
            </w:pPr>
            <w:r w:rsidRPr="003020B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3020BE" w:rsidTr="009737FA">
        <w:trPr>
          <w:cantSplit/>
          <w:trHeight w:val="259"/>
        </w:trPr>
        <w:tc>
          <w:tcPr>
            <w:tcW w:w="666" w:type="dxa"/>
            <w:shd w:val="clear" w:color="auto" w:fill="FFFFFF"/>
          </w:tcPr>
          <w:p w:rsidR="003020BE" w:rsidRPr="003020BE" w:rsidRDefault="003020BE">
            <w:pPr>
              <w:rPr>
                <w:rFonts w:ascii="Arial" w:hAnsi="Arial" w:cs="Arial"/>
                <w:sz w:val="20"/>
                <w:szCs w:val="20"/>
              </w:rPr>
            </w:pPr>
            <w:r w:rsidRPr="003020BE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3020BE" w:rsidTr="009737FA">
        <w:trPr>
          <w:cantSplit/>
          <w:trHeight w:val="244"/>
        </w:trPr>
        <w:tc>
          <w:tcPr>
            <w:tcW w:w="666" w:type="dxa"/>
            <w:shd w:val="clear" w:color="auto" w:fill="FFFFFF"/>
          </w:tcPr>
          <w:p w:rsidR="003020BE" w:rsidRPr="003020BE" w:rsidRDefault="003020BE">
            <w:pPr>
              <w:rPr>
                <w:rFonts w:ascii="Arial" w:hAnsi="Arial" w:cs="Arial"/>
                <w:sz w:val="20"/>
                <w:szCs w:val="20"/>
              </w:rPr>
            </w:pPr>
            <w:r w:rsidRPr="003020B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3020BE" w:rsidTr="009737FA">
        <w:trPr>
          <w:cantSplit/>
          <w:trHeight w:val="259"/>
        </w:trPr>
        <w:tc>
          <w:tcPr>
            <w:tcW w:w="666" w:type="dxa"/>
            <w:shd w:val="clear" w:color="auto" w:fill="FFFFFF"/>
          </w:tcPr>
          <w:p w:rsidR="003020BE" w:rsidRPr="003020BE" w:rsidRDefault="003020BE">
            <w:pPr>
              <w:rPr>
                <w:rFonts w:ascii="Arial" w:hAnsi="Arial" w:cs="Arial"/>
                <w:sz w:val="20"/>
                <w:szCs w:val="20"/>
              </w:rPr>
            </w:pPr>
            <w:r w:rsidRPr="003020BE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</w:tr>
      <w:tr w:rsidR="003020BE" w:rsidTr="009737FA">
        <w:trPr>
          <w:cantSplit/>
          <w:trHeight w:val="259"/>
        </w:trPr>
        <w:tc>
          <w:tcPr>
            <w:tcW w:w="666" w:type="dxa"/>
            <w:shd w:val="clear" w:color="auto" w:fill="FFFFFF"/>
          </w:tcPr>
          <w:p w:rsidR="003020BE" w:rsidRPr="003020BE" w:rsidRDefault="003020BE">
            <w:pPr>
              <w:rPr>
                <w:rFonts w:ascii="Arial" w:hAnsi="Arial" w:cs="Arial"/>
                <w:sz w:val="20"/>
                <w:szCs w:val="20"/>
              </w:rPr>
            </w:pPr>
            <w:r w:rsidRPr="003020BE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20BE" w:rsidRDefault="003020BE">
            <w:pPr>
              <w:rPr>
                <w:rFonts w:ascii="Arial" w:hAnsi="Arial" w:cs="Arial"/>
                <w:sz w:val="22"/>
              </w:rPr>
            </w:pPr>
          </w:p>
        </w:tc>
      </w:tr>
    </w:tbl>
    <w:p w:rsidR="0080484D" w:rsidRDefault="0080484D">
      <w:pPr>
        <w:pStyle w:val="Zawartotabeli"/>
        <w:rPr>
          <w:rFonts w:ascii="Arial" w:hAnsi="Arial" w:cs="Arial"/>
          <w:sz w:val="22"/>
          <w:szCs w:val="16"/>
        </w:rPr>
      </w:pPr>
    </w:p>
    <w:p w:rsidR="0080484D" w:rsidRDefault="0080484D">
      <w:pPr>
        <w:pStyle w:val="Zawartotabeli"/>
        <w:rPr>
          <w:rFonts w:ascii="Arial" w:hAnsi="Arial" w:cs="Arial"/>
          <w:sz w:val="22"/>
          <w:szCs w:val="16"/>
        </w:rPr>
      </w:pPr>
    </w:p>
    <w:p w:rsidR="0080484D" w:rsidRDefault="0080484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80484D">
        <w:tc>
          <w:tcPr>
            <w:tcW w:w="1941" w:type="dxa"/>
            <w:shd w:val="clear" w:color="auto" w:fill="DBE5F1"/>
            <w:vAlign w:val="center"/>
          </w:tcPr>
          <w:p w:rsidR="0080484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0484D" w:rsidRPr="003020BE" w:rsidRDefault="008924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3020BE" w:rsidRPr="003020BE">
              <w:rPr>
                <w:rFonts w:ascii="Arial" w:hAnsi="Arial" w:cs="Arial"/>
                <w:sz w:val="20"/>
                <w:szCs w:val="20"/>
              </w:rPr>
              <w:t>Czynny udział w zajęciach,</w:t>
            </w:r>
            <w:r w:rsidR="003020BE">
              <w:rPr>
                <w:rFonts w:ascii="Arial" w:hAnsi="Arial" w:cs="Arial"/>
                <w:sz w:val="20"/>
                <w:szCs w:val="20"/>
              </w:rPr>
              <w:t xml:space="preserve"> kolokwia pisemne (50%), egzamin pisemny i ustny (50%)</w:t>
            </w:r>
          </w:p>
          <w:p w:rsidR="0080484D" w:rsidRDefault="0080484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0484D" w:rsidRDefault="0080484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80484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0484D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0484D" w:rsidRDefault="0080484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0484D" w:rsidRDefault="0080484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0484D">
        <w:trPr>
          <w:trHeight w:val="1136"/>
        </w:trPr>
        <w:tc>
          <w:tcPr>
            <w:tcW w:w="9622" w:type="dxa"/>
          </w:tcPr>
          <w:p w:rsidR="0080484D" w:rsidRPr="007A023A" w:rsidRDefault="00D03FA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7A023A">
              <w:rPr>
                <w:rFonts w:ascii="Arial" w:hAnsi="Arial" w:cs="Arial"/>
                <w:sz w:val="20"/>
                <w:szCs w:val="20"/>
              </w:rPr>
              <w:t>Podróż do Rosji. Rodzaje środków transportu.</w:t>
            </w:r>
            <w:r w:rsidR="000062FE" w:rsidRPr="007A023A">
              <w:rPr>
                <w:rFonts w:ascii="Arial" w:hAnsi="Arial" w:cs="Arial"/>
                <w:sz w:val="20"/>
                <w:szCs w:val="20"/>
              </w:rPr>
              <w:t xml:space="preserve"> Podróżowanie po Rosji. Bilety na pociąg i na samolot.</w:t>
            </w:r>
          </w:p>
          <w:p w:rsidR="00D03FAB" w:rsidRPr="007A023A" w:rsidRDefault="00D03FA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7A023A">
              <w:rPr>
                <w:rFonts w:ascii="Arial" w:hAnsi="Arial" w:cs="Arial"/>
                <w:sz w:val="20"/>
                <w:szCs w:val="20"/>
              </w:rPr>
              <w:t>Strefy czasowe w Rosji.</w:t>
            </w:r>
            <w:r w:rsidR="000062FE" w:rsidRPr="007A023A">
              <w:rPr>
                <w:rFonts w:ascii="Arial" w:hAnsi="Arial" w:cs="Arial"/>
                <w:sz w:val="20"/>
                <w:szCs w:val="20"/>
              </w:rPr>
              <w:t xml:space="preserve"> O czym powinien wiedzieć turysta, podróżując po Rosji.</w:t>
            </w:r>
          </w:p>
          <w:p w:rsidR="00D03FAB" w:rsidRPr="007A023A" w:rsidRDefault="00D03FAB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7A023A">
              <w:rPr>
                <w:rFonts w:ascii="Arial" w:hAnsi="Arial" w:cs="Arial"/>
                <w:sz w:val="20"/>
                <w:szCs w:val="20"/>
              </w:rPr>
              <w:t>Informacje dla turysty, przekraczającego granicę Rosji.</w:t>
            </w:r>
            <w:r w:rsidR="000062FE" w:rsidRPr="007A023A">
              <w:rPr>
                <w:rFonts w:ascii="Arial" w:hAnsi="Arial" w:cs="Arial"/>
                <w:sz w:val="20"/>
                <w:szCs w:val="20"/>
              </w:rPr>
              <w:t xml:space="preserve"> Wizy, paszport. Dokumenty, które należy wypełnić, przekraczając granicę. </w:t>
            </w:r>
          </w:p>
          <w:p w:rsidR="000062FE" w:rsidRPr="007A023A" w:rsidRDefault="000062FE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7A023A">
              <w:rPr>
                <w:rFonts w:ascii="Arial" w:hAnsi="Arial" w:cs="Arial"/>
                <w:sz w:val="20"/>
                <w:szCs w:val="20"/>
              </w:rPr>
              <w:t>Najpopularniejsze trasy turystyczne w Rosji.</w:t>
            </w:r>
            <w:r w:rsidR="0070750A" w:rsidRPr="007A023A">
              <w:rPr>
                <w:rFonts w:ascii="Arial" w:hAnsi="Arial" w:cs="Arial"/>
                <w:sz w:val="20"/>
                <w:szCs w:val="20"/>
              </w:rPr>
              <w:t xml:space="preserve"> Leksyka związana z turystyką</w:t>
            </w:r>
            <w:r w:rsidR="00871D20" w:rsidRPr="007A023A">
              <w:rPr>
                <w:rFonts w:ascii="Arial" w:hAnsi="Arial" w:cs="Arial"/>
                <w:sz w:val="20"/>
                <w:szCs w:val="20"/>
              </w:rPr>
              <w:t>.</w:t>
            </w:r>
            <w:r w:rsidR="0070750A" w:rsidRPr="007A023A">
              <w:rPr>
                <w:rFonts w:ascii="Arial" w:hAnsi="Arial" w:cs="Arial"/>
                <w:sz w:val="20"/>
                <w:szCs w:val="20"/>
              </w:rPr>
              <w:t xml:space="preserve"> Usługi świadczone przez biura podróży. W biurze podróży. </w:t>
            </w:r>
            <w:r w:rsidR="00B36024" w:rsidRPr="007A023A">
              <w:rPr>
                <w:rFonts w:ascii="Arial" w:hAnsi="Arial" w:cs="Arial"/>
                <w:sz w:val="20"/>
                <w:szCs w:val="20"/>
              </w:rPr>
              <w:t xml:space="preserve">Przed podróżą. </w:t>
            </w:r>
            <w:r w:rsidR="0070750A" w:rsidRPr="007A023A">
              <w:rPr>
                <w:rFonts w:ascii="Arial" w:hAnsi="Arial" w:cs="Arial"/>
                <w:sz w:val="20"/>
                <w:szCs w:val="20"/>
              </w:rPr>
              <w:t xml:space="preserve">Skierowanie na imprezę turystyczną. </w:t>
            </w:r>
            <w:r w:rsidR="00B36024" w:rsidRPr="007A023A">
              <w:rPr>
                <w:rFonts w:ascii="Arial" w:hAnsi="Arial" w:cs="Arial"/>
                <w:sz w:val="20"/>
                <w:szCs w:val="20"/>
              </w:rPr>
              <w:t>Założenie biura podróży</w:t>
            </w:r>
            <w:r w:rsidR="007D015C" w:rsidRPr="007A023A">
              <w:rPr>
                <w:rFonts w:ascii="Arial" w:hAnsi="Arial" w:cs="Arial"/>
                <w:sz w:val="20"/>
                <w:szCs w:val="20"/>
              </w:rPr>
              <w:t>;</w:t>
            </w:r>
            <w:r w:rsidR="00B36024" w:rsidRPr="007A02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015C" w:rsidRPr="007A023A">
              <w:rPr>
                <w:rFonts w:ascii="Arial" w:hAnsi="Arial" w:cs="Arial"/>
                <w:sz w:val="20"/>
                <w:szCs w:val="20"/>
              </w:rPr>
              <w:t xml:space="preserve">oferta, struktura firmy, </w:t>
            </w:r>
            <w:r w:rsidR="003F2AB2" w:rsidRPr="007A023A">
              <w:rPr>
                <w:rFonts w:ascii="Arial" w:hAnsi="Arial" w:cs="Arial"/>
                <w:sz w:val="20"/>
                <w:szCs w:val="20"/>
              </w:rPr>
              <w:t>wizerunek</w:t>
            </w:r>
            <w:r w:rsidR="007D015C" w:rsidRPr="007A023A">
              <w:rPr>
                <w:rFonts w:ascii="Arial" w:hAnsi="Arial" w:cs="Arial"/>
                <w:sz w:val="20"/>
                <w:szCs w:val="20"/>
              </w:rPr>
              <w:t xml:space="preserve"> firmy, obowiązki i odpowiedzialność firmy oraz klienta. </w:t>
            </w:r>
            <w:r w:rsidR="00B36024" w:rsidRPr="007A023A">
              <w:rPr>
                <w:rFonts w:ascii="Arial" w:hAnsi="Arial" w:cs="Arial"/>
                <w:sz w:val="20"/>
                <w:szCs w:val="20"/>
              </w:rPr>
              <w:t xml:space="preserve">Ogłoszenie reklamowe firmy turystycznej. Rodzaje i standard hoteli; usługi, które świadczą hotele. Obsługa hotelowa. </w:t>
            </w:r>
            <w:r w:rsidR="007D015C" w:rsidRPr="007A023A">
              <w:rPr>
                <w:rFonts w:ascii="Arial" w:hAnsi="Arial" w:cs="Arial"/>
                <w:sz w:val="20"/>
                <w:szCs w:val="20"/>
              </w:rPr>
              <w:t>Wybór firmy turystycznej.</w:t>
            </w:r>
          </w:p>
          <w:p w:rsidR="000062FE" w:rsidRDefault="000062FE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Pr="007A023A" w:rsidRDefault="00892440">
      <w:pPr>
        <w:rPr>
          <w:rFonts w:ascii="Arial" w:hAnsi="Arial" w:cs="Arial"/>
          <w:sz w:val="20"/>
          <w:szCs w:val="20"/>
        </w:rPr>
      </w:pPr>
      <w:r w:rsidRPr="007A023A">
        <w:rPr>
          <w:rFonts w:ascii="Arial" w:hAnsi="Arial" w:cs="Arial"/>
          <w:sz w:val="20"/>
          <w:szCs w:val="20"/>
        </w:rPr>
        <w:t>Wykaz literatury podstawowej</w:t>
      </w: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0484D">
        <w:trPr>
          <w:trHeight w:val="1098"/>
        </w:trPr>
        <w:tc>
          <w:tcPr>
            <w:tcW w:w="9622" w:type="dxa"/>
          </w:tcPr>
          <w:p w:rsidR="00017251" w:rsidRPr="00017251" w:rsidRDefault="00017251" w:rsidP="0001725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17251">
              <w:rPr>
                <w:rFonts w:ascii="Arial" w:hAnsi="Arial" w:cs="Arial"/>
                <w:sz w:val="20"/>
                <w:szCs w:val="20"/>
              </w:rPr>
              <w:t>Dobrowolski</w:t>
            </w:r>
            <w:r w:rsidRPr="0001725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017251">
              <w:rPr>
                <w:rFonts w:ascii="Arial" w:hAnsi="Arial" w:cs="Arial"/>
                <w:sz w:val="20"/>
                <w:szCs w:val="20"/>
              </w:rPr>
              <w:t>J</w:t>
            </w:r>
            <w:r w:rsidRPr="00017251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017251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Тусовка. Русский язык </w:t>
            </w:r>
            <w:r w:rsidRPr="00017251">
              <w:rPr>
                <w:rFonts w:ascii="Arial" w:hAnsi="Arial" w:cs="Arial"/>
                <w:i/>
                <w:sz w:val="20"/>
                <w:szCs w:val="20"/>
              </w:rPr>
              <w:t>XXI</w:t>
            </w:r>
            <w:r w:rsidRPr="00017251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века</w:t>
            </w:r>
            <w:r w:rsidRPr="00017251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017251">
              <w:rPr>
                <w:rFonts w:ascii="Arial" w:hAnsi="Arial" w:cs="Arial"/>
                <w:sz w:val="20"/>
                <w:szCs w:val="20"/>
              </w:rPr>
              <w:t>Warszawa</w:t>
            </w:r>
            <w:r w:rsidRPr="00017251">
              <w:rPr>
                <w:rFonts w:ascii="Arial" w:hAnsi="Arial" w:cs="Arial"/>
                <w:sz w:val="20"/>
                <w:szCs w:val="20"/>
                <w:lang w:val="ru-RU"/>
              </w:rPr>
              <w:t xml:space="preserve"> 2003</w:t>
            </w:r>
          </w:p>
          <w:p w:rsidR="00871D20" w:rsidRPr="00017251" w:rsidRDefault="00871D20" w:rsidP="00017251">
            <w:pPr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7A023A">
              <w:rPr>
                <w:rFonts w:ascii="Arial" w:hAnsi="Arial" w:cs="Arial"/>
                <w:sz w:val="20"/>
                <w:szCs w:val="20"/>
              </w:rPr>
              <w:t>Obłąkowska-Galanciak</w:t>
            </w:r>
            <w:proofErr w:type="spellEnd"/>
            <w:r w:rsidRPr="007A023A">
              <w:rPr>
                <w:rFonts w:ascii="Arial" w:hAnsi="Arial" w:cs="Arial"/>
                <w:sz w:val="20"/>
                <w:szCs w:val="20"/>
              </w:rPr>
              <w:t xml:space="preserve"> I., </w:t>
            </w:r>
            <w:proofErr w:type="spellStart"/>
            <w:r w:rsidRPr="007A023A">
              <w:rPr>
                <w:rFonts w:ascii="Arial" w:hAnsi="Arial" w:cs="Arial"/>
                <w:sz w:val="20"/>
                <w:szCs w:val="20"/>
              </w:rPr>
              <w:t>Jeglińska</w:t>
            </w:r>
            <w:proofErr w:type="spellEnd"/>
            <w:r w:rsidRPr="007A023A">
              <w:rPr>
                <w:rFonts w:ascii="Arial" w:hAnsi="Arial" w:cs="Arial"/>
                <w:sz w:val="20"/>
                <w:szCs w:val="20"/>
              </w:rPr>
              <w:t xml:space="preserve"> B., </w:t>
            </w:r>
            <w:r w:rsidRPr="007A023A">
              <w:rPr>
                <w:rFonts w:ascii="Arial" w:hAnsi="Arial" w:cs="Arial"/>
                <w:i/>
                <w:sz w:val="20"/>
                <w:szCs w:val="20"/>
              </w:rPr>
              <w:t>Język rosyjski w turystyce</w:t>
            </w:r>
            <w:r w:rsidRPr="007A023A">
              <w:rPr>
                <w:rFonts w:ascii="Arial" w:hAnsi="Arial" w:cs="Arial"/>
                <w:sz w:val="20"/>
                <w:szCs w:val="20"/>
              </w:rPr>
              <w:t>,  Olsztyn 2002</w:t>
            </w:r>
          </w:p>
        </w:tc>
      </w:tr>
    </w:tbl>
    <w:p w:rsidR="0080484D" w:rsidRDefault="0080484D">
      <w:pPr>
        <w:rPr>
          <w:rFonts w:ascii="Arial" w:hAnsi="Arial" w:cs="Arial"/>
          <w:sz w:val="22"/>
          <w:szCs w:val="16"/>
        </w:rPr>
      </w:pPr>
    </w:p>
    <w:p w:rsidR="0080484D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80484D" w:rsidRPr="00B816E7">
        <w:trPr>
          <w:trHeight w:val="1112"/>
        </w:trPr>
        <w:tc>
          <w:tcPr>
            <w:tcW w:w="9622" w:type="dxa"/>
          </w:tcPr>
          <w:p w:rsidR="00017251" w:rsidRPr="00017251" w:rsidRDefault="00017251" w:rsidP="00017251">
            <w:pPr>
              <w:rPr>
                <w:rFonts w:ascii="Arial" w:hAnsi="Arial" w:cs="Arial"/>
                <w:sz w:val="20"/>
                <w:szCs w:val="20"/>
              </w:rPr>
            </w:pPr>
            <w:r w:rsidRPr="007A023A">
              <w:rPr>
                <w:rFonts w:ascii="Arial" w:hAnsi="Arial" w:cs="Arial"/>
                <w:sz w:val="20"/>
                <w:szCs w:val="20"/>
              </w:rPr>
              <w:t xml:space="preserve">Skiba R., Szczepaniak M., </w:t>
            </w:r>
            <w:r w:rsidRPr="00017251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Деловая</w:t>
            </w:r>
            <w:r w:rsidRPr="0001725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17251">
              <w:rPr>
                <w:rFonts w:ascii="Arial" w:hAnsi="Arial" w:cs="Arial"/>
                <w:i/>
                <w:sz w:val="20"/>
                <w:szCs w:val="20"/>
                <w:lang w:val="ru-RU"/>
              </w:rPr>
              <w:t>речь</w:t>
            </w:r>
            <w:r w:rsidRPr="000172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A023A">
              <w:rPr>
                <w:rFonts w:ascii="Arial" w:hAnsi="Arial" w:cs="Arial"/>
                <w:i/>
                <w:sz w:val="20"/>
                <w:szCs w:val="20"/>
              </w:rPr>
              <w:t>1b</w:t>
            </w:r>
            <w:r w:rsidRPr="007A023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816E7">
              <w:rPr>
                <w:rFonts w:ascii="Arial" w:hAnsi="Arial" w:cs="Arial"/>
                <w:i/>
                <w:sz w:val="20"/>
                <w:szCs w:val="20"/>
              </w:rPr>
              <w:t>Podręcznik z rozszerzonym zakresem słownictwa handlowo-menedżerskiego</w:t>
            </w:r>
            <w:r w:rsidRPr="007A023A">
              <w:rPr>
                <w:rFonts w:ascii="Arial" w:hAnsi="Arial" w:cs="Arial"/>
                <w:sz w:val="20"/>
                <w:szCs w:val="20"/>
              </w:rPr>
              <w:t>, Wydawnictwo „Rea”,  Warszawa1998</w:t>
            </w:r>
          </w:p>
          <w:p w:rsidR="00017251" w:rsidRDefault="00017251" w:rsidP="0001725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Павловская А.В.,  </w:t>
            </w:r>
            <w:r w:rsidRPr="00017251">
              <w:rPr>
                <w:rFonts w:ascii="Arial" w:hAnsi="Arial" w:cs="Arial"/>
                <w:i/>
                <w:sz w:val="20"/>
                <w:szCs w:val="20"/>
                <w:lang w:val="ru-RU"/>
              </w:rPr>
              <w:t>Как иметь дело с русскими, Путеводитель по России для деловых людей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, Москва 2003</w:t>
            </w:r>
          </w:p>
          <w:p w:rsidR="00017251" w:rsidRPr="00BB2D77" w:rsidRDefault="00017251" w:rsidP="0001725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Жельвис В., </w:t>
            </w:r>
            <w:r w:rsidRPr="00017251">
              <w:rPr>
                <w:rFonts w:ascii="Arial" w:hAnsi="Arial" w:cs="Arial"/>
                <w:i/>
                <w:sz w:val="20"/>
                <w:szCs w:val="20"/>
                <w:lang w:val="ru-RU"/>
              </w:rPr>
              <w:t>Эти странные русские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, Москва 2002</w:t>
            </w:r>
          </w:p>
          <w:p w:rsidR="00BB2D77" w:rsidRPr="00BB2D77" w:rsidRDefault="00B816E7" w:rsidP="00BB2D77">
            <w:pPr>
              <w:tabs>
                <w:tab w:val="left" w:pos="720"/>
              </w:tabs>
              <w:autoSpaceDE/>
              <w:autoSpaceDN w:val="0"/>
              <w:spacing w:line="200" w:lineRule="atLeast"/>
              <w:jc w:val="both"/>
              <w:rPr>
                <w:rFonts w:ascii="Arial" w:eastAsia="SimSun" w:hAnsi="Arial" w:cs="Arial"/>
                <w:sz w:val="20"/>
                <w:szCs w:val="20"/>
                <w:lang w:val="ru-RU" w:eastAsia="ar-SA"/>
              </w:rPr>
            </w:pPr>
            <w:r>
              <w:rPr>
                <w:rFonts w:ascii="Arial" w:eastAsia="SimSun" w:hAnsi="Arial" w:cs="Arial"/>
                <w:sz w:val="20"/>
                <w:szCs w:val="20"/>
                <w:lang w:val="ru-RU" w:eastAsia="ar-SA"/>
              </w:rPr>
              <w:t>Формановская Н.И</w:t>
            </w:r>
            <w:r w:rsidR="00BB2D77" w:rsidRPr="00BB2D77">
              <w:rPr>
                <w:rFonts w:ascii="Arial" w:eastAsia="SimSun" w:hAnsi="Arial" w:cs="Arial"/>
                <w:sz w:val="20"/>
                <w:szCs w:val="20"/>
                <w:lang w:val="ru-RU" w:eastAsia="ar-SA"/>
              </w:rPr>
              <w:t xml:space="preserve">., </w:t>
            </w:r>
            <w:r w:rsidR="00BB2D77" w:rsidRPr="00BB2D77">
              <w:rPr>
                <w:rFonts w:ascii="Arial" w:eastAsia="SimSun" w:hAnsi="Arial" w:cs="Arial"/>
                <w:i/>
                <w:sz w:val="20"/>
                <w:szCs w:val="20"/>
                <w:lang w:val="ru-RU" w:eastAsia="ar-SA"/>
              </w:rPr>
              <w:t>Культура общения и речевой этикет</w:t>
            </w:r>
            <w:r w:rsidR="00BB2D77" w:rsidRPr="00BB2D77">
              <w:rPr>
                <w:rFonts w:ascii="Arial" w:eastAsia="SimSun" w:hAnsi="Arial" w:cs="Arial"/>
                <w:sz w:val="20"/>
                <w:szCs w:val="20"/>
                <w:lang w:val="ru-RU" w:eastAsia="ar-SA"/>
              </w:rPr>
              <w:t xml:space="preserve">, </w:t>
            </w:r>
            <w:r w:rsidR="00BB2D77">
              <w:rPr>
                <w:rFonts w:ascii="Arial" w:eastAsia="SimSun" w:hAnsi="Arial" w:cs="Arial"/>
                <w:sz w:val="20"/>
                <w:szCs w:val="20"/>
                <w:lang w:eastAsia="ar-SA"/>
              </w:rPr>
              <w:t>Moskwa</w:t>
            </w:r>
            <w:r w:rsidR="00BB2D77" w:rsidRPr="00BB2D77">
              <w:rPr>
                <w:rFonts w:ascii="Arial" w:eastAsia="SimSun" w:hAnsi="Arial" w:cs="Arial"/>
                <w:sz w:val="20"/>
                <w:szCs w:val="20"/>
                <w:lang w:val="ru-RU" w:eastAsia="ar-SA"/>
              </w:rPr>
              <w:t xml:space="preserve"> 2004</w:t>
            </w:r>
          </w:p>
          <w:p w:rsidR="00BB2D77" w:rsidRPr="00BB2D77" w:rsidRDefault="00BB2D77" w:rsidP="00017251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80484D" w:rsidRPr="00BB2D77" w:rsidRDefault="0080484D">
      <w:pPr>
        <w:rPr>
          <w:rFonts w:ascii="Arial" w:hAnsi="Arial" w:cs="Arial"/>
          <w:sz w:val="22"/>
          <w:szCs w:val="16"/>
          <w:lang w:val="ru-RU"/>
        </w:rPr>
      </w:pPr>
    </w:p>
    <w:p w:rsidR="0080484D" w:rsidRPr="00BB2D77" w:rsidRDefault="0080484D">
      <w:pPr>
        <w:rPr>
          <w:rFonts w:ascii="Arial" w:hAnsi="Arial" w:cs="Arial"/>
          <w:sz w:val="22"/>
          <w:szCs w:val="16"/>
          <w:lang w:val="ru-RU"/>
        </w:rPr>
      </w:pPr>
    </w:p>
    <w:p w:rsidR="0080484D" w:rsidRPr="00BB2D77" w:rsidRDefault="0080484D">
      <w:pPr>
        <w:pStyle w:val="Tekstdymka1"/>
        <w:rPr>
          <w:rFonts w:ascii="Arial" w:hAnsi="Arial" w:cs="Arial"/>
          <w:sz w:val="22"/>
          <w:lang w:val="ru-RU"/>
        </w:rPr>
      </w:pPr>
    </w:p>
    <w:p w:rsidR="0080484D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80484D" w:rsidRDefault="0080484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80484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0484D" w:rsidRDefault="00871D2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0484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0484D" w:rsidRDefault="008048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0484D" w:rsidRDefault="003E0309" w:rsidP="0022223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</w:t>
            </w:r>
          </w:p>
        </w:tc>
      </w:tr>
      <w:tr w:rsidR="0080484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484D" w:rsidRDefault="0080484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484D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484D" w:rsidRDefault="003E0309" w:rsidP="003A76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80484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0484D" w:rsidRDefault="00A8156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0484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0484D" w:rsidRDefault="008048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0484D" w:rsidRDefault="003E03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484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0484D" w:rsidRDefault="008048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0484D" w:rsidRDefault="003E03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484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0484D" w:rsidRDefault="0080484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0484D" w:rsidRDefault="003E0309" w:rsidP="003E03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80484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0484D" w:rsidRDefault="003E0309" w:rsidP="003A76F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80484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0484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0484D" w:rsidRDefault="003E030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8048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9BF" w:rsidRDefault="005949BF">
      <w:r>
        <w:separator/>
      </w:r>
    </w:p>
  </w:endnote>
  <w:endnote w:type="continuationSeparator" w:id="0">
    <w:p w:rsidR="005949BF" w:rsidRDefault="00594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84D" w:rsidRDefault="0080484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84D" w:rsidRDefault="002B61FE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18246E">
      <w:rPr>
        <w:noProof/>
      </w:rPr>
      <w:t>4</w:t>
    </w:r>
    <w:r>
      <w:fldChar w:fldCharType="end"/>
    </w:r>
  </w:p>
  <w:p w:rsidR="0080484D" w:rsidRDefault="0080484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84D" w:rsidRDefault="0080484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9BF" w:rsidRDefault="005949BF">
      <w:r>
        <w:separator/>
      </w:r>
    </w:p>
  </w:footnote>
  <w:footnote w:type="continuationSeparator" w:id="0">
    <w:p w:rsidR="005949BF" w:rsidRDefault="00594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84D" w:rsidRDefault="0080484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84D" w:rsidRDefault="0080484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84D" w:rsidRDefault="008048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062FE"/>
    <w:rsid w:val="00017251"/>
    <w:rsid w:val="00087C2E"/>
    <w:rsid w:val="000B29C8"/>
    <w:rsid w:val="0018246E"/>
    <w:rsid w:val="001F31AC"/>
    <w:rsid w:val="00207897"/>
    <w:rsid w:val="00222233"/>
    <w:rsid w:val="002B61FE"/>
    <w:rsid w:val="003020BE"/>
    <w:rsid w:val="003A744A"/>
    <w:rsid w:val="003A76FE"/>
    <w:rsid w:val="003E0309"/>
    <w:rsid w:val="003F2AB2"/>
    <w:rsid w:val="004020BB"/>
    <w:rsid w:val="005949BF"/>
    <w:rsid w:val="006E4ABA"/>
    <w:rsid w:val="0070750A"/>
    <w:rsid w:val="0074603E"/>
    <w:rsid w:val="00775889"/>
    <w:rsid w:val="007A023A"/>
    <w:rsid w:val="007A28E8"/>
    <w:rsid w:val="007C7DF4"/>
    <w:rsid w:val="007D015C"/>
    <w:rsid w:val="007F743B"/>
    <w:rsid w:val="0080484D"/>
    <w:rsid w:val="00844A8A"/>
    <w:rsid w:val="00871D20"/>
    <w:rsid w:val="00892440"/>
    <w:rsid w:val="00896743"/>
    <w:rsid w:val="00936553"/>
    <w:rsid w:val="00A81566"/>
    <w:rsid w:val="00B34477"/>
    <w:rsid w:val="00B36024"/>
    <w:rsid w:val="00B816E7"/>
    <w:rsid w:val="00BB2D77"/>
    <w:rsid w:val="00BC10BF"/>
    <w:rsid w:val="00BF19FF"/>
    <w:rsid w:val="00D03FAB"/>
    <w:rsid w:val="00D146D2"/>
    <w:rsid w:val="00E9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484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80484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80484D"/>
  </w:style>
  <w:style w:type="character" w:styleId="Numerstrony">
    <w:name w:val="page number"/>
    <w:semiHidden/>
    <w:rsid w:val="0080484D"/>
    <w:rPr>
      <w:sz w:val="14"/>
      <w:szCs w:val="14"/>
    </w:rPr>
  </w:style>
  <w:style w:type="paragraph" w:styleId="Tekstpodstawowy">
    <w:name w:val="Body Text"/>
    <w:basedOn w:val="Normalny"/>
    <w:link w:val="TekstpodstawowyZnak"/>
    <w:semiHidden/>
    <w:rsid w:val="0080484D"/>
    <w:pPr>
      <w:spacing w:after="120"/>
    </w:pPr>
  </w:style>
  <w:style w:type="paragraph" w:customStyle="1" w:styleId="Podpis1">
    <w:name w:val="Podpis1"/>
    <w:basedOn w:val="Normalny"/>
    <w:rsid w:val="0080484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80484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80484D"/>
  </w:style>
  <w:style w:type="paragraph" w:styleId="Stopka">
    <w:name w:val="footer"/>
    <w:basedOn w:val="Normalny"/>
    <w:semiHidden/>
    <w:rsid w:val="0080484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80484D"/>
    <w:pPr>
      <w:suppressLineNumbers/>
    </w:pPr>
  </w:style>
  <w:style w:type="paragraph" w:customStyle="1" w:styleId="Nagwektabeli">
    <w:name w:val="Nagłówek tabeli"/>
    <w:basedOn w:val="Zawartotabeli"/>
    <w:rsid w:val="0080484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80484D"/>
  </w:style>
  <w:style w:type="paragraph" w:customStyle="1" w:styleId="Indeks">
    <w:name w:val="Indeks"/>
    <w:basedOn w:val="Normalny"/>
    <w:rsid w:val="0080484D"/>
    <w:pPr>
      <w:suppressLineNumbers/>
    </w:pPr>
  </w:style>
  <w:style w:type="character" w:styleId="Odwoaniedokomentarza">
    <w:name w:val="annotation reference"/>
    <w:semiHidden/>
    <w:rsid w:val="0080484D"/>
    <w:rPr>
      <w:sz w:val="16"/>
      <w:szCs w:val="16"/>
    </w:rPr>
  </w:style>
  <w:style w:type="paragraph" w:styleId="Tekstkomentarza">
    <w:name w:val="annotation text"/>
    <w:basedOn w:val="Normalny"/>
    <w:semiHidden/>
    <w:rsid w:val="0080484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80484D"/>
    <w:rPr>
      <w:b/>
      <w:bCs/>
    </w:rPr>
  </w:style>
  <w:style w:type="paragraph" w:customStyle="1" w:styleId="Tekstdymka1">
    <w:name w:val="Tekst dymka1"/>
    <w:basedOn w:val="Normalny"/>
    <w:rsid w:val="0080484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484D"/>
    <w:rPr>
      <w:sz w:val="20"/>
      <w:szCs w:val="20"/>
    </w:rPr>
  </w:style>
  <w:style w:type="character" w:styleId="Odwoanieprzypisudolnego">
    <w:name w:val="footnote reference"/>
    <w:semiHidden/>
    <w:rsid w:val="0080484D"/>
    <w:rPr>
      <w:vertAlign w:val="superscript"/>
    </w:rPr>
  </w:style>
  <w:style w:type="character" w:customStyle="1" w:styleId="StopkaZnak">
    <w:name w:val="Stopka Znak"/>
    <w:rsid w:val="0080484D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B816E7"/>
    <w:rPr>
      <w:sz w:val="24"/>
      <w:szCs w:val="24"/>
    </w:rPr>
  </w:style>
  <w:style w:type="character" w:customStyle="1" w:styleId="shorttext">
    <w:name w:val="short_text"/>
    <w:basedOn w:val="Domylnaczcionkaakapitu"/>
    <w:rsid w:val="00D146D2"/>
  </w:style>
  <w:style w:type="character" w:customStyle="1" w:styleId="hps">
    <w:name w:val="hps"/>
    <w:basedOn w:val="Domylnaczcionkaakapitu"/>
    <w:rsid w:val="00D146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6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75482-EC88-47B7-8DE8-F7265ADC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2015-03-12T09:28:00Z</dcterms:created>
  <dcterms:modified xsi:type="dcterms:W3CDTF">2015-03-19T11:04:00Z</dcterms:modified>
</cp:coreProperties>
</file>